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A0" w:rsidRDefault="002001A0" w:rsidP="002001A0">
      <w:pPr>
        <w:spacing w:line="360" w:lineRule="auto"/>
        <w:ind w:left="108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СОФИЙСКИ УНИВЕРСИТЕТ</w:t>
      </w:r>
    </w:p>
    <w:p w:rsidR="002001A0" w:rsidRDefault="002001A0" w:rsidP="002001A0">
      <w:pPr>
        <w:spacing w:line="360" w:lineRule="auto"/>
        <w:ind w:left="108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„СВ. КЛИМЕНТ ОХРИДСКИ”</w:t>
      </w:r>
    </w:p>
    <w:p w:rsidR="002001A0" w:rsidRDefault="002001A0" w:rsidP="002001A0">
      <w:pPr>
        <w:spacing w:line="360" w:lineRule="auto"/>
        <w:ind w:left="108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ФАКУЛТЕТ ПО СЛАВЯНСКИ ФИЛОЛОГИИ</w:t>
      </w:r>
    </w:p>
    <w:p w:rsidR="002001A0" w:rsidRDefault="002001A0" w:rsidP="002001A0">
      <w:pPr>
        <w:spacing w:line="360" w:lineRule="auto"/>
        <w:ind w:left="10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Магистърска програма: Образованието по български език и литература в средното училище</w:t>
      </w:r>
    </w:p>
    <w:p w:rsidR="002001A0" w:rsidRDefault="002001A0" w:rsidP="002001A0">
      <w:pPr>
        <w:spacing w:line="360" w:lineRule="auto"/>
        <w:ind w:left="1080"/>
        <w:jc w:val="center"/>
        <w:rPr>
          <w:rFonts w:ascii="Times New Roman" w:hAnsi="Times New Roman"/>
          <w:b/>
          <w:sz w:val="36"/>
          <w:szCs w:val="36"/>
          <w:lang w:val="en-US"/>
        </w:rPr>
      </w:pPr>
      <w:r>
        <w:rPr>
          <w:rFonts w:ascii="Times New Roman" w:hAnsi="Times New Roman"/>
          <w:b/>
          <w:noProof/>
          <w:sz w:val="36"/>
          <w:szCs w:val="36"/>
          <w:lang w:eastAsia="bg-BG"/>
        </w:rPr>
        <w:drawing>
          <wp:inline distT="0" distB="0" distL="0" distR="0">
            <wp:extent cx="1466215" cy="1595755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1A0" w:rsidRDefault="002001A0" w:rsidP="002001A0">
      <w:pPr>
        <w:spacing w:line="360" w:lineRule="auto"/>
        <w:ind w:left="108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Магистърска теза</w:t>
      </w:r>
    </w:p>
    <w:p w:rsidR="002001A0" w:rsidRDefault="002001A0" w:rsidP="002001A0">
      <w:pPr>
        <w:spacing w:line="360" w:lineRule="auto"/>
        <w:ind w:left="10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тема</w:t>
      </w:r>
    </w:p>
    <w:p w:rsidR="002001A0" w:rsidRPr="00A21795" w:rsidRDefault="002001A0" w:rsidP="002001A0">
      <w:pPr>
        <w:spacing w:line="360" w:lineRule="auto"/>
        <w:ind w:left="108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Читателската грамотност на петокласници от  столичен град и малък град (Кнежа )</w:t>
      </w:r>
    </w:p>
    <w:p w:rsidR="002001A0" w:rsidRDefault="002001A0" w:rsidP="002001A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Магистрант</w:t>
      </w:r>
      <w:proofErr w:type="spellEnd"/>
      <w:r>
        <w:rPr>
          <w:rFonts w:ascii="Times New Roman" w:hAnsi="Times New Roman"/>
          <w:sz w:val="28"/>
          <w:szCs w:val="28"/>
        </w:rPr>
        <w:t>:                                                         Научен ръководител:</w:t>
      </w:r>
    </w:p>
    <w:p w:rsidR="002001A0" w:rsidRDefault="002001A0" w:rsidP="002001A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Малина </w:t>
      </w:r>
      <w:proofErr w:type="spellStart"/>
      <w:r>
        <w:rPr>
          <w:rFonts w:ascii="Times New Roman" w:hAnsi="Times New Roman"/>
          <w:sz w:val="28"/>
          <w:szCs w:val="28"/>
        </w:rPr>
        <w:t>Венелинова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Милева                              проф. Татяна Ангелова</w:t>
      </w:r>
    </w:p>
    <w:p w:rsidR="002001A0" w:rsidRDefault="002001A0" w:rsidP="002001A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Фак</w:t>
      </w:r>
      <w:proofErr w:type="spellEnd"/>
      <w:r>
        <w:rPr>
          <w:rFonts w:ascii="Times New Roman" w:hAnsi="Times New Roman"/>
          <w:sz w:val="28"/>
          <w:szCs w:val="28"/>
        </w:rPr>
        <w:t>. № 990435</w:t>
      </w:r>
    </w:p>
    <w:p w:rsidR="002001A0" w:rsidRPr="00B00908" w:rsidRDefault="002001A0" w:rsidP="002001A0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2001A0" w:rsidRDefault="002001A0" w:rsidP="002001A0">
      <w:pPr>
        <w:spacing w:line="360" w:lineRule="auto"/>
        <w:ind w:left="10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София – 2017г.</w:t>
      </w:r>
    </w:p>
    <w:p w:rsidR="002001A0" w:rsidRPr="009B79C0" w:rsidRDefault="002001A0" w:rsidP="002001A0">
      <w:pPr>
        <w:spacing w:line="360" w:lineRule="auto"/>
        <w:ind w:left="10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>С Ъ Д Ъ Р Ж А Н И Е</w:t>
      </w:r>
    </w:p>
    <w:p w:rsidR="002001A0" w:rsidRPr="00C028F9" w:rsidRDefault="002001A0" w:rsidP="002001A0">
      <w:pPr>
        <w:spacing w:line="360" w:lineRule="auto"/>
        <w:rPr>
          <w:rFonts w:ascii="Times New Roman" w:hAnsi="Times New Roman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</w:rPr>
        <w:lastRenderedPageBreak/>
        <w:t>Увод</w:t>
      </w:r>
    </w:p>
    <w:p w:rsidR="002001A0" w:rsidRPr="00C028F9" w:rsidRDefault="002001A0" w:rsidP="002001A0">
      <w:pPr>
        <w:spacing w:line="360" w:lineRule="auto"/>
        <w:rPr>
          <w:rFonts w:ascii="Times New Roman" w:hAnsi="Times New Roman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</w:rPr>
        <w:t>1. Дизайн на методическото изследване.......................................6 стр.</w:t>
      </w:r>
    </w:p>
    <w:p w:rsidR="002001A0" w:rsidRPr="00C028F9" w:rsidRDefault="002001A0" w:rsidP="002001A0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</w:rPr>
        <w:t>1.1. Изследователски въпрос</w:t>
      </w:r>
    </w:p>
    <w:p w:rsidR="002001A0" w:rsidRPr="00C028F9" w:rsidRDefault="002001A0" w:rsidP="002001A0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</w:rPr>
        <w:t>1.2. Вероятен отговор на изследователския въпрос (хипотеза)</w:t>
      </w:r>
    </w:p>
    <w:p w:rsidR="002001A0" w:rsidRPr="00C028F9" w:rsidRDefault="002001A0" w:rsidP="002001A0">
      <w:pPr>
        <w:spacing w:line="360" w:lineRule="auto"/>
        <w:ind w:firstLine="360"/>
        <w:rPr>
          <w:rFonts w:ascii="Times New Roman" w:hAnsi="Times New Roman"/>
          <w:color w:val="FF0000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</w:rPr>
        <w:t>1.3. Изследователски процедури</w:t>
      </w:r>
      <w:r w:rsidRPr="00C028F9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2001A0" w:rsidRPr="00C028F9" w:rsidRDefault="002001A0" w:rsidP="002001A0">
      <w:pPr>
        <w:spacing w:line="360" w:lineRule="auto"/>
        <w:rPr>
          <w:rFonts w:ascii="Times New Roman" w:hAnsi="Times New Roman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</w:rPr>
        <w:t>2. Ключови понятия и научни идеи, необходими за провеждане на изследването.................................................................................8 стр.</w:t>
      </w:r>
      <w:r w:rsidRPr="00C028F9">
        <w:rPr>
          <w:sz w:val="28"/>
          <w:szCs w:val="28"/>
        </w:rPr>
        <w:t xml:space="preserve">  </w:t>
      </w:r>
    </w:p>
    <w:p w:rsidR="002001A0" w:rsidRPr="00C028F9" w:rsidRDefault="002001A0" w:rsidP="002001A0">
      <w:pPr>
        <w:spacing w:line="360" w:lineRule="auto"/>
        <w:rPr>
          <w:rFonts w:ascii="Times New Roman" w:hAnsi="Times New Roman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</w:rPr>
        <w:t>3.Анализ на резултатите от тестовете..................................... 29 стр.</w:t>
      </w:r>
    </w:p>
    <w:p w:rsidR="002001A0" w:rsidRPr="00C028F9" w:rsidRDefault="002001A0" w:rsidP="002001A0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</w:rPr>
        <w:t>3.1. Цели и задачи на анализа</w:t>
      </w:r>
    </w:p>
    <w:p w:rsidR="002001A0" w:rsidRPr="00C028F9" w:rsidRDefault="002001A0" w:rsidP="002001A0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</w:rPr>
        <w:t>3.2. Критерии за оценка на постиженията на изследваните ученици</w:t>
      </w:r>
    </w:p>
    <w:p w:rsidR="002001A0" w:rsidRPr="00C028F9" w:rsidRDefault="002001A0" w:rsidP="002001A0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</w:rPr>
        <w:t xml:space="preserve">3.3. </w:t>
      </w:r>
      <w:proofErr w:type="spellStart"/>
      <w:r w:rsidRPr="00C028F9">
        <w:rPr>
          <w:rFonts w:ascii="Times New Roman" w:hAnsi="Times New Roman"/>
          <w:sz w:val="28"/>
          <w:szCs w:val="28"/>
        </w:rPr>
        <w:t>Ранжиране</w:t>
      </w:r>
      <w:proofErr w:type="spellEnd"/>
      <w:r w:rsidRPr="00C028F9">
        <w:rPr>
          <w:rFonts w:ascii="Times New Roman" w:hAnsi="Times New Roman"/>
          <w:sz w:val="28"/>
          <w:szCs w:val="28"/>
        </w:rPr>
        <w:t xml:space="preserve"> на постиженията на учениците от изследваните групи</w:t>
      </w:r>
    </w:p>
    <w:p w:rsidR="002001A0" w:rsidRPr="00C028F9" w:rsidRDefault="002001A0" w:rsidP="002001A0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  <w:lang w:val="ru-RU"/>
        </w:rPr>
        <w:t xml:space="preserve">3.4. </w:t>
      </w:r>
      <w:r w:rsidRPr="00C028F9">
        <w:rPr>
          <w:rFonts w:ascii="Times New Roman" w:hAnsi="Times New Roman"/>
          <w:sz w:val="28"/>
          <w:szCs w:val="28"/>
        </w:rPr>
        <w:t xml:space="preserve">Анализ на резултатите от тестовете на учениците от </w:t>
      </w:r>
      <w:r w:rsidRPr="00C028F9">
        <w:rPr>
          <w:rFonts w:ascii="Times New Roman" w:hAnsi="Times New Roman"/>
          <w:sz w:val="28"/>
          <w:szCs w:val="28"/>
          <w:lang w:val="en-US"/>
        </w:rPr>
        <w:t>V</w:t>
      </w:r>
      <w:r w:rsidRPr="00C028F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28F9">
        <w:rPr>
          <w:rFonts w:ascii="Times New Roman" w:hAnsi="Times New Roman"/>
          <w:sz w:val="28"/>
          <w:szCs w:val="28"/>
          <w:vertAlign w:val="superscript"/>
        </w:rPr>
        <w:t>„а”</w:t>
      </w:r>
      <w:r w:rsidRPr="00C028F9">
        <w:rPr>
          <w:rFonts w:ascii="Times New Roman" w:hAnsi="Times New Roman"/>
          <w:sz w:val="28"/>
          <w:szCs w:val="28"/>
        </w:rPr>
        <w:t xml:space="preserve"> клас, град София</w:t>
      </w:r>
    </w:p>
    <w:p w:rsidR="002001A0" w:rsidRPr="00C028F9" w:rsidRDefault="002001A0" w:rsidP="002001A0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  <w:lang w:val="ru-RU"/>
        </w:rPr>
        <w:t>3.</w:t>
      </w:r>
      <w:r w:rsidRPr="00C028F9">
        <w:rPr>
          <w:rFonts w:ascii="Times New Roman" w:hAnsi="Times New Roman"/>
          <w:sz w:val="28"/>
          <w:szCs w:val="28"/>
        </w:rPr>
        <w:t xml:space="preserve">5. Анализ на резултатите от тестовете на учениците от </w:t>
      </w:r>
      <w:r w:rsidRPr="00C028F9">
        <w:rPr>
          <w:rFonts w:ascii="Times New Roman" w:hAnsi="Times New Roman"/>
          <w:sz w:val="28"/>
          <w:szCs w:val="28"/>
          <w:lang w:val="en-US"/>
        </w:rPr>
        <w:t>V</w:t>
      </w:r>
      <w:r w:rsidRPr="00C028F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28F9">
        <w:rPr>
          <w:rFonts w:ascii="Times New Roman" w:hAnsi="Times New Roman"/>
          <w:sz w:val="28"/>
          <w:szCs w:val="28"/>
          <w:vertAlign w:val="superscript"/>
        </w:rPr>
        <w:t xml:space="preserve">„а” </w:t>
      </w:r>
      <w:r w:rsidRPr="00C028F9">
        <w:rPr>
          <w:rFonts w:ascii="Times New Roman" w:hAnsi="Times New Roman"/>
          <w:sz w:val="28"/>
          <w:szCs w:val="28"/>
        </w:rPr>
        <w:t>клас, град Кнежа</w:t>
      </w:r>
    </w:p>
    <w:p w:rsidR="002001A0" w:rsidRPr="00C028F9" w:rsidRDefault="002001A0" w:rsidP="002001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</w:rPr>
        <w:t>Изводи и обобщения.............................................................39 стр.</w:t>
      </w:r>
    </w:p>
    <w:p w:rsidR="002001A0" w:rsidRPr="00C028F9" w:rsidRDefault="002001A0" w:rsidP="002001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</w:rPr>
        <w:t>Заключение…………………………………………...........46 стр.</w:t>
      </w:r>
    </w:p>
    <w:p w:rsidR="002001A0" w:rsidRPr="00C028F9" w:rsidRDefault="002001A0" w:rsidP="002001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</w:rPr>
        <w:t xml:space="preserve">Използвана литература……………………………………...47 стр. </w:t>
      </w:r>
    </w:p>
    <w:p w:rsidR="002001A0" w:rsidRDefault="002001A0" w:rsidP="002001A0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p w:rsidR="002001A0" w:rsidRPr="00C028F9" w:rsidRDefault="002001A0" w:rsidP="002001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</w:rPr>
        <w:t>Приложение 1. Художествен текст ,,Вражески сладкиш“ и тестови задачи към него. Скала за оценяване....... 58 стр.</w:t>
      </w:r>
    </w:p>
    <w:p w:rsidR="002001A0" w:rsidRPr="00C028F9" w:rsidRDefault="002001A0" w:rsidP="002001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28F9">
        <w:rPr>
          <w:rFonts w:ascii="Times New Roman" w:hAnsi="Times New Roman"/>
          <w:sz w:val="28"/>
          <w:szCs w:val="28"/>
        </w:rPr>
        <w:t xml:space="preserve"> Приложение 2. Нехудожествен текст ,, Гигантският зъб“ и тестови задачи към него. Скала за оценяване....... 70 стр.</w:t>
      </w:r>
    </w:p>
    <w:p w:rsidR="002001A0" w:rsidRDefault="002001A0" w:rsidP="002001A0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C028F9" w:rsidRDefault="00C028F9" w:rsidP="002001A0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C028F9" w:rsidRPr="00646906" w:rsidRDefault="00C028F9" w:rsidP="00C028F9">
      <w:pPr>
        <w:spacing w:after="0" w:line="360" w:lineRule="auto"/>
        <w:ind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 xml:space="preserve">Предизвикателство е да се работи върху уменията на учениците за четене с разбиране. </w:t>
      </w:r>
      <w:r w:rsidRPr="00646906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>Дългогодишната ми преподавателска дейност като учител по български език и литература на ученици от 5. до 12. клас ми дава възможн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>ост  да изследвам читателск</w:t>
      </w:r>
      <w:r w:rsidRPr="00646906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 xml:space="preserve">ата грамотност на българските ученици и да направя съответните изводи и констатации. </w:t>
      </w:r>
    </w:p>
    <w:p w:rsidR="00C028F9" w:rsidRPr="00646906" w:rsidRDefault="00C028F9" w:rsidP="00C028F9">
      <w:pPr>
        <w:spacing w:after="0" w:line="360" w:lineRule="auto"/>
        <w:ind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</w:pPr>
      <w:r w:rsidRPr="00646906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>Избирам да изследвам</w:t>
      </w:r>
      <w:r w:rsidRPr="00B00908">
        <w:rPr>
          <w:rFonts w:ascii="Times New Roman" w:eastAsia="Times New Roman" w:hAnsi="Times New Roman"/>
          <w:iCs/>
          <w:color w:val="000000"/>
          <w:sz w:val="24"/>
          <w:szCs w:val="24"/>
          <w:lang w:val="ru-RU" w:eastAsia="bg-BG"/>
        </w:rPr>
        <w:t xml:space="preserve"> </w:t>
      </w:r>
      <w:r w:rsidRPr="00646906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 xml:space="preserve">с инструментариума на </w:t>
      </w:r>
      <w:r w:rsidRPr="00646906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bg-BG"/>
        </w:rPr>
        <w:t>PIRLS</w:t>
      </w:r>
      <w:r w:rsidRPr="00646906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>2011 г. читателск</w:t>
      </w:r>
      <w:r w:rsidRPr="00646906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>ата грамотност на ученици от 5. клас от малък и столичен град ( Кнежа и София)</w:t>
      </w:r>
      <w:r w:rsidRPr="00B00908">
        <w:rPr>
          <w:rFonts w:ascii="Times New Roman" w:eastAsia="Times New Roman" w:hAnsi="Times New Roman"/>
          <w:iCs/>
          <w:color w:val="000000"/>
          <w:sz w:val="24"/>
          <w:szCs w:val="24"/>
          <w:lang w:val="ru-RU" w:eastAsia="bg-BG"/>
        </w:rPr>
        <w:t xml:space="preserve"> </w:t>
      </w:r>
      <w:r w:rsidRPr="00646906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>по три причини:</w:t>
      </w:r>
    </w:p>
    <w:p w:rsidR="00C028F9" w:rsidRPr="00FE56F4" w:rsidRDefault="00C028F9" w:rsidP="00C028F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6906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 xml:space="preserve">4. и 5. клас е периодът на границата между начално и средно образование, </w:t>
      </w:r>
    </w:p>
    <w:p w:rsidR="00C028F9" w:rsidRPr="00FE56F4" w:rsidRDefault="00C028F9" w:rsidP="00C028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56F4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 xml:space="preserve">който е сензитивен за уменията да се чете. Тази граница е много важна. </w:t>
      </w:r>
    </w:p>
    <w:p w:rsidR="00C028F9" w:rsidRPr="00FE56F4" w:rsidRDefault="00C028F9" w:rsidP="00C028F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6906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>Преподаването на непознати ученици пр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>и постъпване в прогимназиалната</w:t>
      </w:r>
    </w:p>
    <w:p w:rsidR="00C028F9" w:rsidRPr="00FE56F4" w:rsidRDefault="00C028F9" w:rsidP="00C028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56F4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 xml:space="preserve">степен на обучение и измерването на постиженията им е професионално предизвикателство. За да се преподава качествено, учителят трябва да проучи  не само базисните знания и умения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>на учениците, а и тяхната читателск</w:t>
      </w:r>
      <w:r w:rsidRPr="00FE56F4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>а грамотност.</w:t>
      </w:r>
    </w:p>
    <w:p w:rsidR="00C028F9" w:rsidRPr="00C028F9" w:rsidRDefault="00C028F9" w:rsidP="00C028F9">
      <w:pPr>
        <w:pStyle w:val="ListParagraph"/>
        <w:numPr>
          <w:ilvl w:val="0"/>
          <w:numId w:val="1"/>
        </w:numPr>
        <w:spacing w:after="0" w:line="36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 w:rsidRPr="00646906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 xml:space="preserve">Съпоставителната характеристика между резултатите на </w:t>
      </w:r>
      <w:proofErr w:type="spellStart"/>
      <w:r w:rsidRPr="00646906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>петокласниците</w:t>
      </w:r>
      <w:proofErr w:type="spellEnd"/>
      <w:r w:rsidRPr="00646906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 xml:space="preserve"> от </w:t>
      </w:r>
      <w:r w:rsidRPr="00C028F9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 xml:space="preserve">малък град и столичен град  е мое лично професионално предизвикателство. Дълги години бях учител по български език и литература в малък град. От три години преподавам в София. Чрез тази съпоставка ще се </w:t>
      </w:r>
      <w:r w:rsidRPr="00C028F9">
        <w:rPr>
          <w:rFonts w:ascii="Times New Roman" w:eastAsia="Times New Roman" w:hAnsi="Times New Roman"/>
          <w:iCs/>
          <w:sz w:val="24"/>
          <w:szCs w:val="24"/>
          <w:lang w:eastAsia="bg-BG"/>
        </w:rPr>
        <w:t>по</w:t>
      </w:r>
      <w:r w:rsidRPr="00C028F9"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>твърди или ще се отхвърли твърдението на колеги, че учениците от по- малките градове са с по- ограничени възможности.</w:t>
      </w:r>
    </w:p>
    <w:p w:rsidR="00637A8D" w:rsidRPr="007F51BC" w:rsidRDefault="00637A8D" w:rsidP="00637A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F51BC">
        <w:rPr>
          <w:rFonts w:ascii="Times New Roman" w:hAnsi="Times New Roman"/>
          <w:b/>
          <w:sz w:val="28"/>
          <w:szCs w:val="28"/>
          <w:lang w:val="ru-RU"/>
        </w:rPr>
        <w:t xml:space="preserve">Дизайн на </w:t>
      </w:r>
      <w:proofErr w:type="spellStart"/>
      <w:r w:rsidRPr="007F51BC">
        <w:rPr>
          <w:rFonts w:ascii="Times New Roman" w:hAnsi="Times New Roman"/>
          <w:b/>
          <w:sz w:val="28"/>
          <w:szCs w:val="28"/>
          <w:lang w:val="ru-RU"/>
        </w:rPr>
        <w:t>методическото</w:t>
      </w:r>
      <w:proofErr w:type="spellEnd"/>
      <w:r w:rsidRPr="007F51B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F51BC">
        <w:rPr>
          <w:rFonts w:ascii="Times New Roman" w:hAnsi="Times New Roman"/>
          <w:b/>
          <w:sz w:val="28"/>
          <w:szCs w:val="28"/>
          <w:lang w:val="ru-RU"/>
        </w:rPr>
        <w:t>изследване</w:t>
      </w:r>
      <w:proofErr w:type="spellEnd"/>
    </w:p>
    <w:p w:rsidR="00637A8D" w:rsidRPr="0084329D" w:rsidRDefault="00637A8D" w:rsidP="0084329D">
      <w:pPr>
        <w:pStyle w:val="ListParagraph"/>
        <w:numPr>
          <w:ilvl w:val="1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17D0">
        <w:rPr>
          <w:rFonts w:ascii="Times New Roman" w:hAnsi="Times New Roman"/>
          <w:b/>
          <w:sz w:val="24"/>
          <w:szCs w:val="24"/>
          <w:lang w:val="ru-RU"/>
        </w:rPr>
        <w:t>Изследователски</w:t>
      </w:r>
      <w:proofErr w:type="spellEnd"/>
      <w:r w:rsidRPr="00B117D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117D0">
        <w:rPr>
          <w:rFonts w:ascii="Times New Roman" w:hAnsi="Times New Roman"/>
          <w:b/>
          <w:sz w:val="24"/>
          <w:szCs w:val="24"/>
          <w:lang w:val="ru-RU"/>
        </w:rPr>
        <w:t>въпрос</w:t>
      </w:r>
      <w:proofErr w:type="spellEnd"/>
      <w:r w:rsidRPr="00B117D0">
        <w:rPr>
          <w:rFonts w:ascii="Times New Roman" w:hAnsi="Times New Roman"/>
          <w:b/>
          <w:sz w:val="24"/>
          <w:szCs w:val="24"/>
          <w:lang w:val="ru-RU"/>
        </w:rPr>
        <w:t>:</w:t>
      </w:r>
      <w:r w:rsidRPr="0064690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646906">
        <w:rPr>
          <w:rFonts w:ascii="Times New Roman" w:hAnsi="Times New Roman"/>
          <w:sz w:val="24"/>
          <w:szCs w:val="24"/>
          <w:lang w:val="ru-RU"/>
        </w:rPr>
        <w:t>Основен</w:t>
      </w:r>
      <w:proofErr w:type="spellEnd"/>
      <w:r w:rsidRPr="0064690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46906">
        <w:rPr>
          <w:rFonts w:ascii="Times New Roman" w:hAnsi="Times New Roman"/>
          <w:sz w:val="24"/>
          <w:szCs w:val="24"/>
          <w:lang w:val="ru-RU"/>
        </w:rPr>
        <w:t>изследователски</w:t>
      </w:r>
      <w:proofErr w:type="spellEnd"/>
      <w:r w:rsidRPr="0064690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6906">
        <w:rPr>
          <w:rFonts w:ascii="Times New Roman" w:hAnsi="Times New Roman"/>
          <w:sz w:val="24"/>
          <w:szCs w:val="24"/>
        </w:rPr>
        <w:t xml:space="preserve">проблем е </w:t>
      </w:r>
      <w:r w:rsidRPr="0084329D">
        <w:rPr>
          <w:rFonts w:ascii="Times New Roman" w:hAnsi="Times New Roman"/>
          <w:sz w:val="24"/>
          <w:szCs w:val="24"/>
        </w:rPr>
        <w:t xml:space="preserve"> </w:t>
      </w:r>
      <w:r w:rsidR="0084329D">
        <w:rPr>
          <w:rFonts w:ascii="Times New Roman" w:hAnsi="Times New Roman"/>
          <w:sz w:val="24"/>
          <w:szCs w:val="24"/>
        </w:rPr>
        <w:t xml:space="preserve">да се проучи </w:t>
      </w:r>
      <w:r w:rsidRPr="0084329D">
        <w:rPr>
          <w:rFonts w:ascii="Times New Roman" w:hAnsi="Times New Roman"/>
          <w:sz w:val="24"/>
          <w:szCs w:val="24"/>
        </w:rPr>
        <w:t xml:space="preserve">читателската грамотност на </w:t>
      </w:r>
      <w:proofErr w:type="spellStart"/>
      <w:r w:rsidRPr="0084329D">
        <w:rPr>
          <w:rFonts w:ascii="Times New Roman" w:hAnsi="Times New Roman"/>
          <w:sz w:val="24"/>
          <w:szCs w:val="24"/>
        </w:rPr>
        <w:t>петокласниците</w:t>
      </w:r>
      <w:proofErr w:type="spellEnd"/>
      <w:r w:rsidRPr="0084329D">
        <w:rPr>
          <w:rFonts w:ascii="Times New Roman" w:hAnsi="Times New Roman"/>
          <w:sz w:val="24"/>
          <w:szCs w:val="24"/>
        </w:rPr>
        <w:t xml:space="preserve"> от малък град</w:t>
      </w:r>
      <w:r w:rsidR="0084329D">
        <w:rPr>
          <w:rFonts w:ascii="Times New Roman" w:hAnsi="Times New Roman"/>
          <w:sz w:val="24"/>
          <w:szCs w:val="24"/>
        </w:rPr>
        <w:t xml:space="preserve"> </w:t>
      </w:r>
      <w:r w:rsidR="0084329D" w:rsidRPr="0084329D">
        <w:rPr>
          <w:rFonts w:ascii="Times New Roman" w:hAnsi="Times New Roman"/>
          <w:sz w:val="24"/>
          <w:szCs w:val="24"/>
        </w:rPr>
        <w:t xml:space="preserve">(целева група </w:t>
      </w:r>
      <w:r w:rsidR="0084329D">
        <w:rPr>
          <w:rFonts w:ascii="Times New Roman" w:hAnsi="Times New Roman"/>
          <w:sz w:val="24"/>
          <w:szCs w:val="24"/>
        </w:rPr>
        <w:t xml:space="preserve">ученици от </w:t>
      </w:r>
      <w:r w:rsidR="0084329D" w:rsidRPr="0084329D">
        <w:rPr>
          <w:rFonts w:ascii="Times New Roman" w:hAnsi="Times New Roman"/>
          <w:sz w:val="24"/>
          <w:szCs w:val="24"/>
        </w:rPr>
        <w:t>Кнежа)</w:t>
      </w:r>
      <w:r w:rsidR="0084329D">
        <w:rPr>
          <w:rFonts w:ascii="Times New Roman" w:hAnsi="Times New Roman"/>
          <w:sz w:val="24"/>
          <w:szCs w:val="24"/>
        </w:rPr>
        <w:t xml:space="preserve"> </w:t>
      </w:r>
      <w:r w:rsidRPr="0084329D">
        <w:rPr>
          <w:rFonts w:ascii="Times New Roman" w:hAnsi="Times New Roman"/>
          <w:sz w:val="24"/>
          <w:szCs w:val="24"/>
        </w:rPr>
        <w:t xml:space="preserve"> и целева група от столичен град</w:t>
      </w:r>
      <w:r w:rsidR="0084329D">
        <w:rPr>
          <w:rFonts w:ascii="Times New Roman" w:hAnsi="Times New Roman"/>
          <w:sz w:val="24"/>
          <w:szCs w:val="24"/>
        </w:rPr>
        <w:t xml:space="preserve"> </w:t>
      </w:r>
      <w:r w:rsidRPr="0084329D">
        <w:rPr>
          <w:rFonts w:ascii="Times New Roman" w:hAnsi="Times New Roman"/>
          <w:sz w:val="24"/>
          <w:szCs w:val="24"/>
        </w:rPr>
        <w:t>- София).</w:t>
      </w:r>
      <w:proofErr w:type="gramEnd"/>
    </w:p>
    <w:p w:rsidR="00637A8D" w:rsidRPr="00B117D0" w:rsidRDefault="00637A8D" w:rsidP="00637A8D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117D0">
        <w:rPr>
          <w:rFonts w:ascii="Times New Roman" w:hAnsi="Times New Roman"/>
          <w:b/>
          <w:sz w:val="24"/>
          <w:szCs w:val="24"/>
          <w:lang w:val="ru-RU"/>
        </w:rPr>
        <w:t xml:space="preserve">Вероятен </w:t>
      </w:r>
      <w:proofErr w:type="gramStart"/>
      <w:r w:rsidRPr="00B117D0">
        <w:rPr>
          <w:rFonts w:ascii="Times New Roman" w:hAnsi="Times New Roman"/>
          <w:b/>
          <w:sz w:val="24"/>
          <w:szCs w:val="24"/>
          <w:lang w:val="ru-RU"/>
        </w:rPr>
        <w:t>отговор</w:t>
      </w:r>
      <w:proofErr w:type="gramEnd"/>
      <w:r w:rsidRPr="00B117D0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B117D0">
        <w:rPr>
          <w:rFonts w:ascii="Times New Roman" w:hAnsi="Times New Roman"/>
          <w:b/>
          <w:sz w:val="24"/>
          <w:szCs w:val="24"/>
          <w:lang w:val="ru-RU"/>
        </w:rPr>
        <w:t>изследователския</w:t>
      </w:r>
      <w:proofErr w:type="spellEnd"/>
      <w:r w:rsidRPr="00B117D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117D0">
        <w:rPr>
          <w:rFonts w:ascii="Times New Roman" w:hAnsi="Times New Roman"/>
          <w:b/>
          <w:sz w:val="24"/>
          <w:szCs w:val="24"/>
          <w:lang w:val="ru-RU"/>
        </w:rPr>
        <w:t>въпрос</w:t>
      </w:r>
      <w:proofErr w:type="spellEnd"/>
      <w:r w:rsidRPr="00B117D0">
        <w:rPr>
          <w:rFonts w:ascii="Times New Roman" w:hAnsi="Times New Roman"/>
          <w:b/>
          <w:sz w:val="24"/>
          <w:szCs w:val="24"/>
          <w:lang w:val="ru-RU"/>
        </w:rPr>
        <w:t xml:space="preserve"> (</w:t>
      </w:r>
      <w:proofErr w:type="spellStart"/>
      <w:r w:rsidRPr="00B117D0">
        <w:rPr>
          <w:rFonts w:ascii="Times New Roman" w:hAnsi="Times New Roman"/>
          <w:b/>
          <w:sz w:val="24"/>
          <w:szCs w:val="24"/>
          <w:lang w:val="ru-RU"/>
        </w:rPr>
        <w:t>хипотеза</w:t>
      </w:r>
      <w:proofErr w:type="spellEnd"/>
      <w:r w:rsidRPr="00B117D0">
        <w:rPr>
          <w:rFonts w:ascii="Times New Roman" w:hAnsi="Times New Roman"/>
          <w:b/>
          <w:sz w:val="24"/>
          <w:szCs w:val="24"/>
          <w:lang w:val="ru-RU"/>
        </w:rPr>
        <w:t>):</w:t>
      </w:r>
    </w:p>
    <w:p w:rsidR="00637A8D" w:rsidRPr="00646906" w:rsidRDefault="00637A8D" w:rsidP="0084329D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646906">
        <w:rPr>
          <w:rFonts w:ascii="Times New Roman" w:hAnsi="Times New Roman"/>
          <w:sz w:val="24"/>
          <w:szCs w:val="24"/>
        </w:rPr>
        <w:t>Предполагаемият отговор на изследователския проблем позволява да се</w:t>
      </w:r>
      <w:r w:rsidR="0084329D">
        <w:rPr>
          <w:rFonts w:ascii="Times New Roman" w:hAnsi="Times New Roman"/>
          <w:sz w:val="24"/>
          <w:szCs w:val="24"/>
        </w:rPr>
        <w:t xml:space="preserve"> издигнат </w:t>
      </w:r>
      <w:r w:rsidRPr="00646906">
        <w:rPr>
          <w:rFonts w:ascii="Times New Roman" w:hAnsi="Times New Roman"/>
          <w:sz w:val="24"/>
          <w:szCs w:val="24"/>
        </w:rPr>
        <w:t xml:space="preserve">следните </w:t>
      </w:r>
      <w:proofErr w:type="spellStart"/>
      <w:r w:rsidR="0084329D">
        <w:rPr>
          <w:rFonts w:ascii="Times New Roman" w:hAnsi="Times New Roman"/>
          <w:sz w:val="24"/>
          <w:szCs w:val="24"/>
        </w:rPr>
        <w:t>микро</w:t>
      </w:r>
      <w:r w:rsidRPr="00646906">
        <w:rPr>
          <w:rFonts w:ascii="Times New Roman" w:hAnsi="Times New Roman"/>
          <w:sz w:val="24"/>
          <w:szCs w:val="24"/>
        </w:rPr>
        <w:t>хипотези</w:t>
      </w:r>
      <w:proofErr w:type="spellEnd"/>
      <w:r w:rsidRPr="00646906">
        <w:rPr>
          <w:rFonts w:ascii="Times New Roman" w:hAnsi="Times New Roman"/>
          <w:sz w:val="24"/>
          <w:szCs w:val="24"/>
        </w:rPr>
        <w:t>:</w:t>
      </w:r>
    </w:p>
    <w:p w:rsidR="00637A8D" w:rsidRDefault="00637A8D" w:rsidP="00637A8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646906">
        <w:rPr>
          <w:rFonts w:ascii="Times New Roman" w:hAnsi="Times New Roman"/>
          <w:sz w:val="24"/>
          <w:szCs w:val="24"/>
        </w:rPr>
        <w:t>Петокласниците</w:t>
      </w:r>
      <w:proofErr w:type="spellEnd"/>
      <w:r w:rsidRPr="00646906">
        <w:rPr>
          <w:rFonts w:ascii="Times New Roman" w:hAnsi="Times New Roman"/>
          <w:sz w:val="24"/>
          <w:szCs w:val="24"/>
        </w:rPr>
        <w:t xml:space="preserve"> и от голям столичен град, и от малък град се справят по-добре с </w:t>
      </w:r>
    </w:p>
    <w:p w:rsidR="00637A8D" w:rsidRPr="00B117D0" w:rsidRDefault="00637A8D" w:rsidP="00637A8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117D0">
        <w:rPr>
          <w:rFonts w:ascii="Times New Roman" w:hAnsi="Times New Roman"/>
          <w:sz w:val="24"/>
          <w:szCs w:val="24"/>
        </w:rPr>
        <w:t>художествения текст в сравнение с нехудожествения текст.</w:t>
      </w:r>
    </w:p>
    <w:p w:rsidR="00637A8D" w:rsidRDefault="00637A8D" w:rsidP="00637A8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646906">
        <w:rPr>
          <w:rFonts w:ascii="Times New Roman" w:hAnsi="Times New Roman"/>
          <w:sz w:val="24"/>
          <w:szCs w:val="24"/>
        </w:rPr>
        <w:lastRenderedPageBreak/>
        <w:t>Петокласниците</w:t>
      </w:r>
      <w:proofErr w:type="spellEnd"/>
      <w:r w:rsidRPr="00646906">
        <w:rPr>
          <w:rFonts w:ascii="Times New Roman" w:hAnsi="Times New Roman"/>
          <w:sz w:val="24"/>
          <w:szCs w:val="24"/>
        </w:rPr>
        <w:t xml:space="preserve"> от голям столичен град се справят</w:t>
      </w:r>
      <w:r>
        <w:rPr>
          <w:rFonts w:ascii="Times New Roman" w:hAnsi="Times New Roman"/>
          <w:sz w:val="24"/>
          <w:szCs w:val="24"/>
        </w:rPr>
        <w:t xml:space="preserve"> по-добре и с художествения, и с</w:t>
      </w:r>
    </w:p>
    <w:p w:rsidR="00637A8D" w:rsidRPr="00B117D0" w:rsidRDefault="00637A8D" w:rsidP="00637A8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117D0">
        <w:rPr>
          <w:rFonts w:ascii="Times New Roman" w:hAnsi="Times New Roman"/>
          <w:sz w:val="24"/>
          <w:szCs w:val="24"/>
        </w:rPr>
        <w:t xml:space="preserve">нехудожествения текст от </w:t>
      </w:r>
      <w:proofErr w:type="spellStart"/>
      <w:r w:rsidRPr="00B117D0">
        <w:rPr>
          <w:rFonts w:ascii="Times New Roman" w:hAnsi="Times New Roman"/>
          <w:sz w:val="24"/>
          <w:szCs w:val="24"/>
        </w:rPr>
        <w:t>петокласниците</w:t>
      </w:r>
      <w:proofErr w:type="spellEnd"/>
      <w:r w:rsidRPr="00B117D0">
        <w:rPr>
          <w:rFonts w:ascii="Times New Roman" w:hAnsi="Times New Roman"/>
          <w:sz w:val="24"/>
          <w:szCs w:val="24"/>
        </w:rPr>
        <w:t xml:space="preserve"> от малък град.</w:t>
      </w:r>
    </w:p>
    <w:p w:rsidR="00637A8D" w:rsidRDefault="00637A8D" w:rsidP="00637A8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Момичетата </w:t>
      </w:r>
      <w:r w:rsidRPr="00646906">
        <w:rPr>
          <w:rFonts w:ascii="Times New Roman" w:hAnsi="Times New Roman"/>
          <w:sz w:val="24"/>
          <w:szCs w:val="24"/>
        </w:rPr>
        <w:t xml:space="preserve">и от голям столичен град, и от малък град се справят по-добре </w:t>
      </w:r>
      <w:r>
        <w:rPr>
          <w:rFonts w:ascii="Times New Roman" w:hAnsi="Times New Roman"/>
          <w:sz w:val="24"/>
          <w:szCs w:val="24"/>
        </w:rPr>
        <w:t xml:space="preserve">от </w:t>
      </w:r>
    </w:p>
    <w:p w:rsidR="00637A8D" w:rsidRPr="00B117D0" w:rsidRDefault="00637A8D" w:rsidP="00637A8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117D0">
        <w:rPr>
          <w:rFonts w:ascii="Times New Roman" w:hAnsi="Times New Roman"/>
          <w:sz w:val="24"/>
          <w:szCs w:val="24"/>
        </w:rPr>
        <w:t>момчетата с художествения и нехудожествения текст.</w:t>
      </w:r>
    </w:p>
    <w:p w:rsidR="00637A8D" w:rsidRPr="00646906" w:rsidRDefault="00637A8D" w:rsidP="00637A8D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46906">
        <w:rPr>
          <w:rFonts w:ascii="Times New Roman" w:hAnsi="Times New Roman"/>
          <w:b/>
          <w:sz w:val="24"/>
          <w:szCs w:val="24"/>
        </w:rPr>
        <w:t>1.3.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46906">
        <w:rPr>
          <w:rFonts w:ascii="Times New Roman" w:hAnsi="Times New Roman"/>
          <w:b/>
          <w:sz w:val="24"/>
          <w:szCs w:val="24"/>
        </w:rPr>
        <w:t>Изследователски процедури за проверка на хипотезата:</w:t>
      </w:r>
    </w:p>
    <w:p w:rsidR="00637A8D" w:rsidRPr="008C45B7" w:rsidRDefault="00637A8D" w:rsidP="00637A8D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46906">
        <w:rPr>
          <w:rFonts w:ascii="Times New Roman" w:hAnsi="Times New Roman"/>
          <w:b/>
          <w:sz w:val="24"/>
          <w:szCs w:val="24"/>
        </w:rPr>
        <w:t>1.3.1.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46906">
        <w:rPr>
          <w:rFonts w:ascii="Times New Roman" w:hAnsi="Times New Roman"/>
          <w:b/>
          <w:sz w:val="24"/>
          <w:szCs w:val="24"/>
        </w:rPr>
        <w:t xml:space="preserve">Анализ на данни от </w:t>
      </w:r>
      <w:r>
        <w:rPr>
          <w:rFonts w:ascii="Times New Roman" w:hAnsi="Times New Roman"/>
          <w:b/>
          <w:sz w:val="24"/>
          <w:szCs w:val="24"/>
        </w:rPr>
        <w:t xml:space="preserve">изследването, като се използва </w:t>
      </w:r>
      <w:r w:rsidRPr="00646906">
        <w:rPr>
          <w:rFonts w:ascii="Times New Roman" w:hAnsi="Times New Roman"/>
          <w:b/>
          <w:sz w:val="24"/>
          <w:szCs w:val="24"/>
        </w:rPr>
        <w:t xml:space="preserve">инструментариума на </w:t>
      </w:r>
      <w:r w:rsidRPr="00646906">
        <w:rPr>
          <w:rFonts w:ascii="Times New Roman" w:hAnsi="Times New Roman"/>
          <w:b/>
          <w:sz w:val="24"/>
          <w:szCs w:val="24"/>
          <w:lang w:val="en-US"/>
        </w:rPr>
        <w:t>PIRLS</w:t>
      </w:r>
      <w:r w:rsidRPr="00B0090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46906">
        <w:rPr>
          <w:rFonts w:ascii="Times New Roman" w:hAnsi="Times New Roman"/>
          <w:b/>
          <w:sz w:val="24"/>
          <w:szCs w:val="24"/>
        </w:rPr>
        <w:t>за грамотността,</w:t>
      </w:r>
      <w:r>
        <w:rPr>
          <w:rFonts w:ascii="Times New Roman" w:hAnsi="Times New Roman"/>
          <w:sz w:val="24"/>
          <w:szCs w:val="24"/>
        </w:rPr>
        <w:t xml:space="preserve"> разбир</w:t>
      </w:r>
      <w:r w:rsidRPr="00646906">
        <w:rPr>
          <w:rFonts w:ascii="Times New Roman" w:hAnsi="Times New Roman"/>
          <w:sz w:val="24"/>
          <w:szCs w:val="24"/>
        </w:rPr>
        <w:t xml:space="preserve">ана като умението за четене при ученици от пети клас. Международното изследване </w:t>
      </w:r>
      <w:r w:rsidRPr="00646906">
        <w:rPr>
          <w:rFonts w:ascii="Times New Roman" w:hAnsi="Times New Roman"/>
          <w:sz w:val="24"/>
          <w:szCs w:val="24"/>
          <w:lang w:val="en-US"/>
        </w:rPr>
        <w:t>PIRLS</w:t>
      </w:r>
      <w:r w:rsidRPr="00646906">
        <w:rPr>
          <w:rFonts w:ascii="Times New Roman" w:hAnsi="Times New Roman"/>
          <w:sz w:val="24"/>
          <w:szCs w:val="24"/>
        </w:rPr>
        <w:t xml:space="preserve"> е едно от най-мащабните съвременни изследвания за оценяване на постиженията в образованието по отношение на уменията за четене, овладявани от децата в 4. клас, обучавани по различни образователни системи от цял свят.</w:t>
      </w:r>
    </w:p>
    <w:p w:rsidR="00637A8D" w:rsidRPr="00646906" w:rsidRDefault="00637A8D" w:rsidP="00637A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6906">
        <w:rPr>
          <w:rFonts w:ascii="Times New Roman" w:hAnsi="Times New Roman"/>
          <w:b/>
          <w:sz w:val="24"/>
          <w:szCs w:val="24"/>
        </w:rPr>
        <w:t>1.3.2. Анализ на данни от националното външно оценяване (4. клас)</w:t>
      </w:r>
      <w:r w:rsidRPr="00646906">
        <w:rPr>
          <w:rFonts w:ascii="Times New Roman" w:hAnsi="Times New Roman"/>
          <w:sz w:val="24"/>
          <w:szCs w:val="24"/>
        </w:rPr>
        <w:t xml:space="preserve"> за учебната 2016</w:t>
      </w:r>
      <w:r>
        <w:rPr>
          <w:rFonts w:ascii="Times New Roman" w:hAnsi="Times New Roman"/>
          <w:sz w:val="24"/>
          <w:szCs w:val="24"/>
        </w:rPr>
        <w:t xml:space="preserve">/ </w:t>
      </w:r>
      <w:r w:rsidRPr="00646906">
        <w:rPr>
          <w:rFonts w:ascii="Times New Roman" w:hAnsi="Times New Roman"/>
          <w:sz w:val="24"/>
          <w:szCs w:val="24"/>
        </w:rPr>
        <w:t xml:space="preserve">2017 год. на същите ученици. Докато международното изследване предлага данни за съпоставка на постиженията на българските ученици с тези на техните връстници от страни  от цял свят, то националното външно оценяване осигурява обратна информация за това в каква степен и как се постигат държавните образователни изисквания по отношение на овладяването на книжовните норми- граматична, пунктуационна, правописна; овладяването на речников запас; усвояването на умения за четене с разбиране на художествен и нехудожествен текст според актуалните учебни програми по български </w:t>
      </w:r>
      <w:r>
        <w:rPr>
          <w:rFonts w:ascii="Times New Roman" w:hAnsi="Times New Roman"/>
          <w:sz w:val="24"/>
          <w:szCs w:val="24"/>
        </w:rPr>
        <w:t>език. Може да се заключи, че меж</w:t>
      </w:r>
      <w:r w:rsidRPr="00646906">
        <w:rPr>
          <w:rFonts w:ascii="Times New Roman" w:hAnsi="Times New Roman"/>
          <w:sz w:val="24"/>
          <w:szCs w:val="24"/>
        </w:rPr>
        <w:t xml:space="preserve">дународното изследване </w:t>
      </w:r>
      <w:r w:rsidRPr="00646906">
        <w:rPr>
          <w:rFonts w:ascii="Times New Roman" w:hAnsi="Times New Roman"/>
          <w:sz w:val="24"/>
          <w:szCs w:val="24"/>
          <w:lang w:val="en-US"/>
        </w:rPr>
        <w:t>PIRLS</w:t>
      </w:r>
      <w:r w:rsidRPr="00646906">
        <w:rPr>
          <w:rFonts w:ascii="Times New Roman" w:hAnsi="Times New Roman"/>
          <w:sz w:val="24"/>
          <w:szCs w:val="24"/>
        </w:rPr>
        <w:t xml:space="preserve"> дава специфична информация, </w:t>
      </w:r>
      <w:r w:rsidRPr="00B117D0">
        <w:rPr>
          <w:rFonts w:ascii="Times New Roman" w:hAnsi="Times New Roman"/>
          <w:b/>
          <w:sz w:val="24"/>
          <w:szCs w:val="24"/>
        </w:rPr>
        <w:t xml:space="preserve">различна от тази, която предлага националното външно </w:t>
      </w:r>
      <w:proofErr w:type="spellStart"/>
      <w:r w:rsidRPr="00B117D0">
        <w:rPr>
          <w:rFonts w:ascii="Times New Roman" w:hAnsi="Times New Roman"/>
          <w:b/>
          <w:sz w:val="24"/>
          <w:szCs w:val="24"/>
        </w:rPr>
        <w:t>оценявне</w:t>
      </w:r>
      <w:proofErr w:type="spellEnd"/>
      <w:r w:rsidRPr="00B117D0">
        <w:rPr>
          <w:rFonts w:ascii="Times New Roman" w:hAnsi="Times New Roman"/>
          <w:b/>
          <w:sz w:val="24"/>
          <w:szCs w:val="24"/>
        </w:rPr>
        <w:t>. В интерес на валидното</w:t>
      </w:r>
      <w:r w:rsidRPr="00646906">
        <w:rPr>
          <w:rFonts w:ascii="Times New Roman" w:hAnsi="Times New Roman"/>
          <w:sz w:val="24"/>
          <w:szCs w:val="24"/>
        </w:rPr>
        <w:t xml:space="preserve"> оценяване по български език е полезно да се използват да</w:t>
      </w:r>
      <w:r>
        <w:rPr>
          <w:rFonts w:ascii="Times New Roman" w:hAnsi="Times New Roman"/>
          <w:sz w:val="24"/>
          <w:szCs w:val="24"/>
        </w:rPr>
        <w:t xml:space="preserve">нните и от двата типа проучване </w:t>
      </w:r>
      <w:r w:rsidRPr="00B00908">
        <w:rPr>
          <w:rFonts w:ascii="Times New Roman" w:hAnsi="Times New Roman"/>
          <w:sz w:val="24"/>
          <w:szCs w:val="24"/>
          <w:lang w:val="ru-RU"/>
        </w:rPr>
        <w:t>(</w:t>
      </w:r>
      <w:r w:rsidRPr="00646906">
        <w:rPr>
          <w:rFonts w:ascii="Times New Roman" w:hAnsi="Times New Roman"/>
          <w:sz w:val="24"/>
          <w:szCs w:val="24"/>
        </w:rPr>
        <w:t xml:space="preserve">Вж. по –подробно данните </w:t>
      </w:r>
      <w:r>
        <w:rPr>
          <w:rFonts w:ascii="Times New Roman" w:hAnsi="Times New Roman"/>
          <w:sz w:val="24"/>
          <w:szCs w:val="24"/>
        </w:rPr>
        <w:t>в 3-т</w:t>
      </w:r>
      <w:r w:rsidRPr="00646906">
        <w:rPr>
          <w:rFonts w:ascii="Times New Roman" w:hAnsi="Times New Roman"/>
          <w:sz w:val="24"/>
          <w:szCs w:val="24"/>
        </w:rPr>
        <w:t>а глава</w:t>
      </w:r>
      <w:r w:rsidRPr="00B00908">
        <w:rPr>
          <w:rFonts w:ascii="Times New Roman" w:hAnsi="Times New Roman"/>
          <w:sz w:val="24"/>
          <w:szCs w:val="24"/>
          <w:lang w:val="ru-RU"/>
        </w:rPr>
        <w:t xml:space="preserve"> )</w:t>
      </w:r>
      <w:r>
        <w:rPr>
          <w:rFonts w:ascii="Times New Roman" w:hAnsi="Times New Roman"/>
          <w:sz w:val="24"/>
          <w:szCs w:val="24"/>
        </w:rPr>
        <w:t>.</w:t>
      </w:r>
    </w:p>
    <w:p w:rsidR="001A3E45" w:rsidRDefault="001A3E45" w:rsidP="00607D2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:rsidR="001A3E45" w:rsidRDefault="001A3E45" w:rsidP="00607D2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32"/>
          <w:szCs w:val="32"/>
        </w:rPr>
      </w:pPr>
    </w:p>
    <w:p w:rsidR="00607D21" w:rsidRPr="00711415" w:rsidRDefault="00607D21" w:rsidP="00607D2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11415">
        <w:rPr>
          <w:rFonts w:ascii="Times New Roman" w:hAnsi="Times New Roman"/>
          <w:b/>
          <w:sz w:val="28"/>
          <w:szCs w:val="28"/>
        </w:rPr>
        <w:t>Изводи и обобщения</w:t>
      </w:r>
    </w:p>
    <w:p w:rsidR="00607D21" w:rsidRPr="00751138" w:rsidRDefault="00607D21" w:rsidP="00607D2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138">
        <w:rPr>
          <w:rFonts w:ascii="Times New Roman" w:hAnsi="Times New Roman"/>
          <w:sz w:val="24"/>
          <w:szCs w:val="24"/>
        </w:rPr>
        <w:t xml:space="preserve">Средно аритметична стойност на художествен текст ,,Вражески сладкиш“ за всички 40 </w:t>
      </w:r>
      <w:r>
        <w:rPr>
          <w:rFonts w:ascii="Times New Roman" w:hAnsi="Times New Roman"/>
          <w:sz w:val="24"/>
          <w:szCs w:val="24"/>
        </w:rPr>
        <w:t>изследвани ученици е  м</w:t>
      </w:r>
      <w:r w:rsidRPr="00751138">
        <w:rPr>
          <w:rFonts w:ascii="Times New Roman" w:hAnsi="Times New Roman"/>
          <w:sz w:val="24"/>
          <w:szCs w:val="24"/>
        </w:rPr>
        <w:t>н. добър/4.60/, като за учениц</w:t>
      </w:r>
      <w:r>
        <w:rPr>
          <w:rFonts w:ascii="Times New Roman" w:hAnsi="Times New Roman"/>
          <w:sz w:val="24"/>
          <w:szCs w:val="24"/>
        </w:rPr>
        <w:t>ите от малък град резултатът е м</w:t>
      </w:r>
      <w:r w:rsidRPr="00751138">
        <w:rPr>
          <w:rFonts w:ascii="Times New Roman" w:hAnsi="Times New Roman"/>
          <w:sz w:val="24"/>
          <w:szCs w:val="24"/>
        </w:rPr>
        <w:t>н. добър /4.75/, а з</w:t>
      </w:r>
      <w:r>
        <w:rPr>
          <w:rFonts w:ascii="Times New Roman" w:hAnsi="Times New Roman"/>
          <w:sz w:val="24"/>
          <w:szCs w:val="24"/>
        </w:rPr>
        <w:t>а учениците от столичен град е д</w:t>
      </w:r>
      <w:r w:rsidRPr="00751138">
        <w:rPr>
          <w:rFonts w:ascii="Times New Roman" w:hAnsi="Times New Roman"/>
          <w:sz w:val="24"/>
          <w:szCs w:val="24"/>
        </w:rPr>
        <w:t xml:space="preserve">обър /4.45/. Тези </w:t>
      </w:r>
      <w:r w:rsidRPr="00751138">
        <w:rPr>
          <w:rFonts w:ascii="Times New Roman" w:hAnsi="Times New Roman"/>
          <w:sz w:val="24"/>
          <w:szCs w:val="24"/>
        </w:rPr>
        <w:lastRenderedPageBreak/>
        <w:t>резултати противоречат на първоначалната хипотеза, че учениците от столичен град ще се представят по-добре.</w:t>
      </w:r>
    </w:p>
    <w:p w:rsidR="00607D21" w:rsidRPr="00751138" w:rsidRDefault="00607D21" w:rsidP="00607D2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138">
        <w:rPr>
          <w:rFonts w:ascii="Times New Roman" w:hAnsi="Times New Roman"/>
          <w:sz w:val="24"/>
          <w:szCs w:val="24"/>
        </w:rPr>
        <w:t xml:space="preserve">Средно аритметична стойност на нехудожествен текст ,,Загадката на гигантския зъб“ за всички 40 </w:t>
      </w:r>
      <w:r>
        <w:rPr>
          <w:rFonts w:ascii="Times New Roman" w:hAnsi="Times New Roman"/>
          <w:sz w:val="24"/>
          <w:szCs w:val="24"/>
        </w:rPr>
        <w:t>изследвани ученици е д</w:t>
      </w:r>
      <w:r w:rsidRPr="00751138">
        <w:rPr>
          <w:rFonts w:ascii="Times New Roman" w:hAnsi="Times New Roman"/>
          <w:sz w:val="24"/>
          <w:szCs w:val="24"/>
        </w:rPr>
        <w:t>обър/3.58/, като за учениц</w:t>
      </w:r>
      <w:r>
        <w:rPr>
          <w:rFonts w:ascii="Times New Roman" w:hAnsi="Times New Roman"/>
          <w:sz w:val="24"/>
          <w:szCs w:val="24"/>
        </w:rPr>
        <w:t>ите от малък град резултатът е д</w:t>
      </w:r>
      <w:r w:rsidRPr="00751138">
        <w:rPr>
          <w:rFonts w:ascii="Times New Roman" w:hAnsi="Times New Roman"/>
          <w:sz w:val="24"/>
          <w:szCs w:val="24"/>
        </w:rPr>
        <w:t>обър /3.75/, а з</w:t>
      </w:r>
      <w:r>
        <w:rPr>
          <w:rFonts w:ascii="Times New Roman" w:hAnsi="Times New Roman"/>
          <w:sz w:val="24"/>
          <w:szCs w:val="24"/>
        </w:rPr>
        <w:t>а учениците от столичен град е с</w:t>
      </w:r>
      <w:r w:rsidRPr="00751138">
        <w:rPr>
          <w:rFonts w:ascii="Times New Roman" w:hAnsi="Times New Roman"/>
          <w:sz w:val="24"/>
          <w:szCs w:val="24"/>
        </w:rPr>
        <w:t>реден /3.40/. Тези резултати също противоречат на първоначалната хипотеза, че учениците от столичен град ще се представят по-добре.</w:t>
      </w:r>
    </w:p>
    <w:p w:rsidR="00607D21" w:rsidRPr="00F61C14" w:rsidRDefault="00607D21" w:rsidP="00607D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1138">
        <w:rPr>
          <w:rFonts w:ascii="Times New Roman" w:hAnsi="Times New Roman"/>
          <w:sz w:val="24"/>
          <w:szCs w:val="24"/>
        </w:rPr>
        <w:tab/>
        <w:t>Съпоставката на резултатите от средно аритметичната стойност на художествен и нехудожествен текст противоречи и на друга хипотеза, а именно, че учениците като цяло ще се с</w:t>
      </w:r>
      <w:r w:rsidR="0084329D">
        <w:rPr>
          <w:rFonts w:ascii="Times New Roman" w:hAnsi="Times New Roman"/>
          <w:sz w:val="24"/>
          <w:szCs w:val="24"/>
        </w:rPr>
        <w:t>п</w:t>
      </w:r>
      <w:r w:rsidRPr="00751138">
        <w:rPr>
          <w:rFonts w:ascii="Times New Roman" w:hAnsi="Times New Roman"/>
          <w:sz w:val="24"/>
          <w:szCs w:val="24"/>
        </w:rPr>
        <w:t xml:space="preserve">равят по-добре с нехудожествения текст. Близо една единица е разликата- за </w:t>
      </w:r>
      <w:r w:rsidRPr="00F61C14">
        <w:rPr>
          <w:rFonts w:ascii="Times New Roman" w:hAnsi="Times New Roman"/>
          <w:sz w:val="24"/>
          <w:szCs w:val="24"/>
        </w:rPr>
        <w:t>художествен текст</w:t>
      </w:r>
      <w:r>
        <w:rPr>
          <w:rFonts w:ascii="Times New Roman" w:hAnsi="Times New Roman"/>
          <w:sz w:val="24"/>
          <w:szCs w:val="24"/>
        </w:rPr>
        <w:t xml:space="preserve"> резултатът за всички изследвани ученици е м</w:t>
      </w:r>
      <w:r w:rsidRPr="00F61C14">
        <w:rPr>
          <w:rFonts w:ascii="Times New Roman" w:hAnsi="Times New Roman"/>
          <w:sz w:val="24"/>
          <w:szCs w:val="24"/>
        </w:rPr>
        <w:t>н. добър /4.60/; за нех</w:t>
      </w:r>
      <w:r>
        <w:rPr>
          <w:rFonts w:ascii="Times New Roman" w:hAnsi="Times New Roman"/>
          <w:sz w:val="24"/>
          <w:szCs w:val="24"/>
        </w:rPr>
        <w:t>удожествен текст- д</w:t>
      </w:r>
      <w:r w:rsidRPr="00F61C14">
        <w:rPr>
          <w:rFonts w:ascii="Times New Roman" w:hAnsi="Times New Roman"/>
          <w:sz w:val="24"/>
          <w:szCs w:val="24"/>
        </w:rPr>
        <w:t>обър /3.58/.</w:t>
      </w:r>
    </w:p>
    <w:p w:rsidR="00607D21" w:rsidRPr="00F61C14" w:rsidRDefault="00607D21" w:rsidP="00607D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61C14">
        <w:rPr>
          <w:rFonts w:ascii="Times New Roman" w:hAnsi="Times New Roman"/>
          <w:sz w:val="24"/>
          <w:szCs w:val="24"/>
        </w:rPr>
        <w:t xml:space="preserve">Единствено третата хипотеза е доказана чрез резултатите на учениците. Момичетата </w:t>
      </w:r>
      <w:r>
        <w:rPr>
          <w:rFonts w:ascii="Times New Roman" w:hAnsi="Times New Roman"/>
          <w:sz w:val="24"/>
          <w:szCs w:val="24"/>
        </w:rPr>
        <w:t>имат значително по-висок  резултат от момчетата и при двата вида текст</w:t>
      </w:r>
      <w:r w:rsidRPr="00F61C14">
        <w:rPr>
          <w:rFonts w:ascii="Times New Roman" w:hAnsi="Times New Roman"/>
          <w:sz w:val="24"/>
          <w:szCs w:val="24"/>
        </w:rPr>
        <w:t>. За х</w:t>
      </w:r>
      <w:r>
        <w:rPr>
          <w:rFonts w:ascii="Times New Roman" w:hAnsi="Times New Roman"/>
          <w:sz w:val="24"/>
          <w:szCs w:val="24"/>
        </w:rPr>
        <w:t>удожествения текст резултатът на всички изследвани момичета е м</w:t>
      </w:r>
      <w:r w:rsidRPr="00F61C14">
        <w:rPr>
          <w:rFonts w:ascii="Times New Roman" w:hAnsi="Times New Roman"/>
          <w:sz w:val="24"/>
          <w:szCs w:val="24"/>
        </w:rPr>
        <w:t xml:space="preserve">н. добър /4.90/, за разлика </w:t>
      </w:r>
      <w:r>
        <w:rPr>
          <w:rFonts w:ascii="Times New Roman" w:hAnsi="Times New Roman"/>
          <w:sz w:val="24"/>
          <w:szCs w:val="24"/>
        </w:rPr>
        <w:t>от момчетата, чийто резултат е д</w:t>
      </w:r>
      <w:r w:rsidRPr="00F61C14">
        <w:rPr>
          <w:rFonts w:ascii="Times New Roman" w:hAnsi="Times New Roman"/>
          <w:sz w:val="24"/>
          <w:szCs w:val="24"/>
        </w:rPr>
        <w:t>обър /4.30/.</w:t>
      </w:r>
    </w:p>
    <w:p w:rsidR="00607D21" w:rsidRDefault="00607D21" w:rsidP="00607D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1C14">
        <w:rPr>
          <w:rFonts w:ascii="Times New Roman" w:hAnsi="Times New Roman"/>
          <w:sz w:val="24"/>
          <w:szCs w:val="24"/>
        </w:rPr>
        <w:t xml:space="preserve">За нехудожествения текст резултатът на </w:t>
      </w:r>
      <w:r>
        <w:rPr>
          <w:rFonts w:ascii="Times New Roman" w:hAnsi="Times New Roman"/>
          <w:sz w:val="24"/>
          <w:szCs w:val="24"/>
        </w:rPr>
        <w:t>всички изследвани момичетата е  д</w:t>
      </w:r>
      <w:r w:rsidRPr="00F61C14">
        <w:rPr>
          <w:rFonts w:ascii="Times New Roman" w:hAnsi="Times New Roman"/>
          <w:sz w:val="24"/>
          <w:szCs w:val="24"/>
        </w:rPr>
        <w:t>обър /4.1</w:t>
      </w:r>
      <w:r>
        <w:rPr>
          <w:rFonts w:ascii="Times New Roman" w:hAnsi="Times New Roman"/>
          <w:sz w:val="24"/>
          <w:szCs w:val="24"/>
        </w:rPr>
        <w:t>0/, за разлика от момчетата, чийто резултат е с</w:t>
      </w:r>
      <w:r w:rsidRPr="00F61C14">
        <w:rPr>
          <w:rFonts w:ascii="Times New Roman" w:hAnsi="Times New Roman"/>
          <w:sz w:val="24"/>
          <w:szCs w:val="24"/>
        </w:rPr>
        <w:t xml:space="preserve">реден /3.05/. </w:t>
      </w:r>
    </w:p>
    <w:p w:rsidR="00607D21" w:rsidRPr="00F61C14" w:rsidRDefault="00607D21" w:rsidP="00607D2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61C14">
        <w:rPr>
          <w:rFonts w:ascii="Times New Roman" w:hAnsi="Times New Roman"/>
          <w:sz w:val="24"/>
          <w:szCs w:val="24"/>
        </w:rPr>
        <w:t>Доказателство за направените обо</w:t>
      </w:r>
      <w:r>
        <w:rPr>
          <w:rFonts w:ascii="Times New Roman" w:hAnsi="Times New Roman"/>
          <w:sz w:val="24"/>
          <w:szCs w:val="24"/>
        </w:rPr>
        <w:t>бщени резултати са таблица 6, т</w:t>
      </w:r>
      <w:r w:rsidRPr="00F61C14">
        <w:rPr>
          <w:rFonts w:ascii="Times New Roman" w:hAnsi="Times New Roman"/>
          <w:sz w:val="24"/>
          <w:szCs w:val="24"/>
        </w:rPr>
        <w:t>абл</w:t>
      </w:r>
      <w:r>
        <w:rPr>
          <w:rFonts w:ascii="Times New Roman" w:hAnsi="Times New Roman"/>
          <w:sz w:val="24"/>
          <w:szCs w:val="24"/>
        </w:rPr>
        <w:t>ица 7, таблица 8 и таблица 9.</w:t>
      </w:r>
    </w:p>
    <w:p w:rsidR="002001A0" w:rsidRDefault="002001A0" w:rsidP="002001A0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2001A0" w:rsidRDefault="002001A0" w:rsidP="002001A0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94405C" w:rsidRDefault="0094405C"/>
    <w:sectPr w:rsidR="0094405C" w:rsidSect="00944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6EAC"/>
    <w:multiLevelType w:val="hybridMultilevel"/>
    <w:tmpl w:val="FBCC5E32"/>
    <w:lvl w:ilvl="0" w:tplc="60E8FA90">
      <w:start w:val="202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36177B"/>
    <w:multiLevelType w:val="hybridMultilevel"/>
    <w:tmpl w:val="0298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E196C"/>
    <w:multiLevelType w:val="hybridMultilevel"/>
    <w:tmpl w:val="12AA6FF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D6264A"/>
    <w:multiLevelType w:val="multilevel"/>
    <w:tmpl w:val="09E87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001A0"/>
    <w:rsid w:val="001A3E45"/>
    <w:rsid w:val="001F005A"/>
    <w:rsid w:val="002001A0"/>
    <w:rsid w:val="00430D1A"/>
    <w:rsid w:val="00607D21"/>
    <w:rsid w:val="00637A8D"/>
    <w:rsid w:val="0084329D"/>
    <w:rsid w:val="0094405C"/>
    <w:rsid w:val="00A2450F"/>
    <w:rsid w:val="00AA57A8"/>
    <w:rsid w:val="00C0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1A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2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1022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2020-03-25T14:20:00Z</dcterms:created>
  <dcterms:modified xsi:type="dcterms:W3CDTF">2020-03-25T16:03:00Z</dcterms:modified>
</cp:coreProperties>
</file>