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AD" w:rsidRDefault="007C7CAD" w:rsidP="00C03E84">
      <w:pPr>
        <w:rPr>
          <w:lang w:val="bg-BG"/>
        </w:rPr>
      </w:pPr>
      <w:r>
        <w:rPr>
          <w:lang w:val="bg-BG"/>
        </w:rPr>
        <w:t>Произведения за анализ</w:t>
      </w:r>
    </w:p>
    <w:p w:rsidR="00C2242E" w:rsidRDefault="00C2242E" w:rsidP="00C03E84">
      <w:pPr>
        <w:rPr>
          <w:lang w:val="bg-BG"/>
        </w:rPr>
      </w:pPr>
    </w:p>
    <w:p w:rsidR="002627AC" w:rsidRDefault="002627AC" w:rsidP="007C7CAD">
      <w:pPr>
        <w:rPr>
          <w:lang w:val="bg-BG"/>
        </w:rPr>
      </w:pPr>
      <w:r>
        <w:rPr>
          <w:lang w:val="bg-BG"/>
        </w:rPr>
        <w:t xml:space="preserve">„Бойна звезда </w:t>
      </w:r>
      <w:r w:rsidRPr="002627AC">
        <w:rPr>
          <w:i/>
          <w:lang w:val="bg-BG"/>
        </w:rPr>
        <w:t>Галактика</w:t>
      </w:r>
      <w:r>
        <w:rPr>
          <w:lang w:val="bg-BG"/>
        </w:rPr>
        <w:t>” (телевизионен среиал)</w:t>
      </w:r>
    </w:p>
    <w:p w:rsidR="008E2CC3" w:rsidRDefault="008E2CC3" w:rsidP="007C7CAD">
      <w:pPr>
        <w:rPr>
          <w:lang w:val="bg-BG"/>
        </w:rPr>
      </w:pPr>
      <w:r>
        <w:rPr>
          <w:lang w:val="bg-BG"/>
        </w:rPr>
        <w:t>Емили Бронте. „</w:t>
      </w:r>
      <w:r w:rsidRPr="008E2CC3">
        <w:rPr>
          <w:lang w:val="bg-BG"/>
        </w:rPr>
        <w:t>Брулени хълмове</w:t>
      </w:r>
      <w:r>
        <w:rPr>
          <w:lang w:val="bg-BG"/>
        </w:rPr>
        <w:t>”</w:t>
      </w:r>
      <w:r w:rsidR="00170BDC">
        <w:rPr>
          <w:lang w:val="bg-BG"/>
        </w:rPr>
        <w:t xml:space="preserve"> (роман и различни екранизации)</w:t>
      </w:r>
    </w:p>
    <w:p w:rsidR="008E2CC3" w:rsidRDefault="008E2CC3" w:rsidP="007C7CAD">
      <w:pPr>
        <w:rPr>
          <w:lang w:val="bg-BG"/>
        </w:rPr>
      </w:pPr>
      <w:r>
        <w:rPr>
          <w:lang w:val="bg-BG"/>
        </w:rPr>
        <w:t>Луис Бунюел, Салвадор Дали. „Андалуското куче”</w:t>
      </w:r>
      <w:r w:rsidR="00170BDC">
        <w:rPr>
          <w:lang w:val="bg-BG"/>
        </w:rPr>
        <w:t xml:space="preserve"> (филм)</w:t>
      </w:r>
    </w:p>
    <w:p w:rsidR="00E46E79" w:rsidRPr="00697736" w:rsidRDefault="00E46E79" w:rsidP="00E46E79">
      <w:pPr>
        <w:rPr>
          <w:lang w:val="bg-BG"/>
        </w:rPr>
      </w:pPr>
      <w:r>
        <w:rPr>
          <w:lang w:val="bg-BG"/>
        </w:rPr>
        <w:t xml:space="preserve">Павел Вежинов. </w:t>
      </w:r>
      <w:r w:rsidRPr="00546421">
        <w:rPr>
          <w:i/>
          <w:lang w:val="bg-BG"/>
        </w:rPr>
        <w:t>Бариерата</w:t>
      </w:r>
      <w:r>
        <w:rPr>
          <w:lang w:val="bg-BG"/>
        </w:rPr>
        <w:t>.</w:t>
      </w:r>
      <w:r w:rsidR="00697736">
        <w:t xml:space="preserve"> (</w:t>
      </w:r>
      <w:r w:rsidR="00697736">
        <w:rPr>
          <w:lang w:val="bg-BG"/>
        </w:rPr>
        <w:t>роман)</w:t>
      </w:r>
    </w:p>
    <w:p w:rsidR="008E2CC3" w:rsidRDefault="008E2CC3" w:rsidP="007C7CAD">
      <w:pPr>
        <w:rPr>
          <w:lang w:val="bg-BG"/>
        </w:rPr>
      </w:pPr>
      <w:r>
        <w:rPr>
          <w:lang w:val="bg-BG"/>
        </w:rPr>
        <w:t>Салвадор Дали. „Изкушението на Св. Антоний”</w:t>
      </w:r>
      <w:r w:rsidR="00170BDC">
        <w:rPr>
          <w:lang w:val="bg-BG"/>
        </w:rPr>
        <w:t>(живопис)</w:t>
      </w:r>
    </w:p>
    <w:p w:rsidR="00170BDC" w:rsidRDefault="00170BDC" w:rsidP="007C7CAD">
      <w:pPr>
        <w:rPr>
          <w:lang w:val="bg-BG"/>
        </w:rPr>
      </w:pPr>
      <w:r>
        <w:rPr>
          <w:lang w:val="bg-BG"/>
        </w:rPr>
        <w:t xml:space="preserve">Хенрик Ибсен. </w:t>
      </w:r>
      <w:r w:rsidRPr="00D57941">
        <w:rPr>
          <w:i/>
          <w:lang w:val="bg-BG"/>
        </w:rPr>
        <w:t>Куклен дом.</w:t>
      </w:r>
      <w:r>
        <w:rPr>
          <w:i/>
          <w:lang w:val="bg-BG"/>
        </w:rPr>
        <w:t xml:space="preserve"> </w:t>
      </w:r>
      <w:r w:rsidRPr="00170BDC">
        <w:rPr>
          <w:lang w:val="bg-BG"/>
        </w:rPr>
        <w:t>(драма)</w:t>
      </w:r>
    </w:p>
    <w:p w:rsidR="002627AC" w:rsidRDefault="002627AC" w:rsidP="007C7CAD">
      <w:pPr>
        <w:rPr>
          <w:lang w:val="bg-BG"/>
        </w:rPr>
      </w:pPr>
      <w:r>
        <w:rPr>
          <w:lang w:val="bg-BG"/>
        </w:rPr>
        <w:t>Джузепе ди Лампедуза. „Лигея”. (разказ)</w:t>
      </w:r>
    </w:p>
    <w:p w:rsidR="002627AC" w:rsidRDefault="002627AC" w:rsidP="007C7CAD">
      <w:pPr>
        <w:rPr>
          <w:lang w:val="bg-BG"/>
        </w:rPr>
      </w:pPr>
      <w:r>
        <w:rPr>
          <w:lang w:val="bg-BG"/>
        </w:rPr>
        <w:t>Станислав Лем. „Маска” (новела)</w:t>
      </w:r>
    </w:p>
    <w:p w:rsidR="00170BDC" w:rsidRDefault="00170BDC" w:rsidP="007C7CAD">
      <w:pPr>
        <w:rPr>
          <w:lang w:val="bg-BG"/>
        </w:rPr>
      </w:pPr>
      <w:r>
        <w:rPr>
          <w:lang w:val="bg-BG"/>
        </w:rPr>
        <w:t xml:space="preserve">Томас Ман. </w:t>
      </w:r>
      <w:r w:rsidRPr="00FA1D40">
        <w:rPr>
          <w:i/>
          <w:lang w:val="bg-BG"/>
        </w:rPr>
        <w:t>Смърт във Венеция</w:t>
      </w:r>
      <w:r>
        <w:rPr>
          <w:lang w:val="bg-BG"/>
        </w:rPr>
        <w:t>. (новела) Филмова версия на Лукино Висконти (режисура).</w:t>
      </w:r>
    </w:p>
    <w:p w:rsidR="008E2CC3" w:rsidRDefault="00170BDC" w:rsidP="007C7CAD">
      <w:pPr>
        <w:rPr>
          <w:lang w:val="bg-BG"/>
        </w:rPr>
      </w:pPr>
      <w:r>
        <w:rPr>
          <w:lang w:val="bg-BG"/>
        </w:rPr>
        <w:t xml:space="preserve">Ален Рене (режисура), Маргьорит Дюрас (сценарий). </w:t>
      </w:r>
      <w:r>
        <w:rPr>
          <w:i/>
          <w:lang w:val="bg-BG"/>
        </w:rPr>
        <w:t>Хирошима, моя любов.</w:t>
      </w:r>
      <w:r>
        <w:rPr>
          <w:lang w:val="bg-BG"/>
        </w:rPr>
        <w:t xml:space="preserve"> (филм)</w:t>
      </w:r>
    </w:p>
    <w:p w:rsidR="002627AC" w:rsidRPr="00170BDC" w:rsidRDefault="002627AC" w:rsidP="007C7CAD">
      <w:pPr>
        <w:rPr>
          <w:lang w:val="bg-BG"/>
        </w:rPr>
      </w:pPr>
      <w:r>
        <w:rPr>
          <w:lang w:val="bg-BG"/>
        </w:rPr>
        <w:t xml:space="preserve">Цветан Стоянов. </w:t>
      </w:r>
      <w:r w:rsidRPr="00546421">
        <w:rPr>
          <w:i/>
          <w:lang w:val="bg-BG"/>
        </w:rPr>
        <w:t>Изключителната биография на Буди Будев</w:t>
      </w:r>
      <w:r>
        <w:rPr>
          <w:i/>
          <w:lang w:val="bg-BG"/>
        </w:rPr>
        <w:t xml:space="preserve"> </w:t>
      </w:r>
      <w:r w:rsidRPr="002627AC">
        <w:rPr>
          <w:lang w:val="bg-BG"/>
        </w:rPr>
        <w:t>(роман)</w:t>
      </w:r>
    </w:p>
    <w:p w:rsidR="00170BDC" w:rsidRDefault="00170BDC" w:rsidP="00170BDC">
      <w:pPr>
        <w:rPr>
          <w:lang w:val="bg-BG"/>
        </w:rPr>
      </w:pPr>
      <w:r>
        <w:rPr>
          <w:lang w:val="bg-BG"/>
        </w:rPr>
        <w:t xml:space="preserve">Алексей Толстой. </w:t>
      </w:r>
      <w:r w:rsidRPr="00FA1D40">
        <w:rPr>
          <w:i/>
          <w:lang w:val="bg-BG"/>
        </w:rPr>
        <w:t>Усойница</w:t>
      </w:r>
      <w:r w:rsidR="002627AC">
        <w:rPr>
          <w:i/>
          <w:lang w:val="bg-BG"/>
        </w:rPr>
        <w:t>та</w:t>
      </w:r>
      <w:r>
        <w:rPr>
          <w:lang w:val="bg-BG"/>
        </w:rPr>
        <w:t>.</w:t>
      </w:r>
      <w:r w:rsidR="002627AC">
        <w:rPr>
          <w:lang w:val="bg-BG"/>
        </w:rPr>
        <w:t>(повест)</w:t>
      </w:r>
      <w:r>
        <w:rPr>
          <w:lang w:val="bg-BG"/>
        </w:rPr>
        <w:t xml:space="preserve"> Филмова версия на Виктор Ивченко (режисура).</w:t>
      </w:r>
    </w:p>
    <w:p w:rsidR="007C7CAD" w:rsidRDefault="007C7CAD" w:rsidP="007C7CAD">
      <w:pPr>
        <w:rPr>
          <w:lang w:val="bg-BG"/>
        </w:rPr>
      </w:pPr>
      <w:r>
        <w:rPr>
          <w:lang w:val="bg-BG"/>
        </w:rPr>
        <w:t xml:space="preserve">Вирджиния Улф. </w:t>
      </w:r>
      <w:r w:rsidRPr="00FA1D40">
        <w:rPr>
          <w:i/>
          <w:lang w:val="bg-BG"/>
        </w:rPr>
        <w:t>Орландо</w:t>
      </w:r>
      <w:r>
        <w:rPr>
          <w:lang w:val="bg-BG"/>
        </w:rPr>
        <w:t>.</w:t>
      </w:r>
      <w:r w:rsidR="00170BDC">
        <w:rPr>
          <w:lang w:val="bg-BG"/>
        </w:rPr>
        <w:t xml:space="preserve"> (роман)</w:t>
      </w:r>
      <w:r>
        <w:rPr>
          <w:lang w:val="bg-BG"/>
        </w:rPr>
        <w:t xml:space="preserve"> Филм</w:t>
      </w:r>
      <w:r w:rsidR="00170BDC">
        <w:rPr>
          <w:lang w:val="bg-BG"/>
        </w:rPr>
        <w:t>ова версия</w:t>
      </w:r>
      <w:r>
        <w:rPr>
          <w:lang w:val="bg-BG"/>
        </w:rPr>
        <w:t xml:space="preserve"> на Сали Потър (режисура).</w:t>
      </w:r>
    </w:p>
    <w:p w:rsidR="00170BDC" w:rsidRDefault="00170BDC" w:rsidP="007C7CAD">
      <w:pPr>
        <w:rPr>
          <w:lang w:val="bg-BG"/>
        </w:rPr>
      </w:pPr>
    </w:p>
    <w:p w:rsidR="007C7CAD" w:rsidRDefault="002627AC" w:rsidP="007C7CAD">
      <w:pPr>
        <w:rPr>
          <w:lang w:val="bg-BG"/>
        </w:rPr>
      </w:pPr>
      <w:r>
        <w:rPr>
          <w:lang w:val="bg-BG"/>
        </w:rPr>
        <w:t xml:space="preserve">Лирика от </w:t>
      </w:r>
      <w:r w:rsidR="007C7CAD">
        <w:rPr>
          <w:lang w:val="bg-BG"/>
        </w:rPr>
        <w:t>Сафо, Катул, Данте, Пет</w:t>
      </w:r>
      <w:r>
        <w:rPr>
          <w:lang w:val="bg-BG"/>
        </w:rPr>
        <w:t>рарка, Ронсар, Шекспир, Дора Габе, Елисавета Багряна</w:t>
      </w:r>
      <w:r w:rsidR="007C7CAD">
        <w:rPr>
          <w:lang w:val="bg-BG"/>
        </w:rPr>
        <w:t>.</w:t>
      </w:r>
    </w:p>
    <w:p w:rsidR="007C7CAD" w:rsidRDefault="007C7CAD" w:rsidP="007C7CAD">
      <w:pPr>
        <w:rPr>
          <w:lang w:val="en-US"/>
        </w:rPr>
      </w:pPr>
    </w:p>
    <w:p w:rsidR="007C7CAD" w:rsidRDefault="007C7CAD" w:rsidP="007C7CAD">
      <w:pPr>
        <w:rPr>
          <w:lang w:val="bg-BG"/>
        </w:rPr>
      </w:pPr>
    </w:p>
    <w:p w:rsidR="007F0B19" w:rsidRDefault="007F0B19" w:rsidP="007C7CAD">
      <w:pPr>
        <w:rPr>
          <w:lang w:val="bg-BG"/>
        </w:rPr>
      </w:pPr>
    </w:p>
    <w:p w:rsidR="007C7CAD" w:rsidRDefault="007C7CAD" w:rsidP="007C7CAD">
      <w:pPr>
        <w:rPr>
          <w:lang w:val="bg-BG"/>
        </w:rPr>
      </w:pPr>
      <w:r>
        <w:rPr>
          <w:lang w:val="bg-BG"/>
        </w:rPr>
        <w:t>Допълнителна литература</w:t>
      </w:r>
    </w:p>
    <w:p w:rsidR="007C7CAD" w:rsidRDefault="007C7CAD" w:rsidP="00C03E84">
      <w:pPr>
        <w:rPr>
          <w:lang w:val="bg-BG"/>
        </w:rPr>
      </w:pPr>
    </w:p>
    <w:p w:rsidR="007C7CAD" w:rsidRDefault="007C7CAD" w:rsidP="00C03E84">
      <w:pPr>
        <w:rPr>
          <w:lang w:val="bg-BG"/>
        </w:rPr>
      </w:pPr>
    </w:p>
    <w:p w:rsidR="007F0B19" w:rsidRDefault="007F0B19" w:rsidP="00C03E84">
      <w:pPr>
        <w:rPr>
          <w:lang w:val="bg-BG"/>
        </w:rPr>
      </w:pPr>
      <w:r w:rsidRPr="003E5C4E">
        <w:rPr>
          <w:lang w:val="bg-BG"/>
        </w:rPr>
        <w:t xml:space="preserve">Симон дьо Бовоар. </w:t>
      </w:r>
      <w:r w:rsidRPr="003E5C4E">
        <w:rPr>
          <w:i/>
          <w:lang w:val="bg-BG"/>
        </w:rPr>
        <w:t>Вторият пол</w:t>
      </w:r>
      <w:r w:rsidRPr="003E5C4E">
        <w:rPr>
          <w:lang w:val="bg-BG"/>
        </w:rPr>
        <w:t>, София 1996.</w:t>
      </w:r>
    </w:p>
    <w:p w:rsidR="007F0B19" w:rsidRDefault="007F0B19" w:rsidP="00C03E84">
      <w:pPr>
        <w:rPr>
          <w:lang w:val="bg-BG"/>
        </w:rPr>
      </w:pPr>
      <w:r>
        <w:rPr>
          <w:lang w:val="ru-RU"/>
        </w:rPr>
        <w:t>Н</w:t>
      </w:r>
      <w:r w:rsidRPr="009A074A">
        <w:rPr>
          <w:lang w:val="ru-RU"/>
        </w:rPr>
        <w:t xml:space="preserve">едялка Видева, </w:t>
      </w:r>
      <w:r w:rsidRPr="009A074A">
        <w:rPr>
          <w:i/>
          <w:lang w:val="ru-RU"/>
        </w:rPr>
        <w:t>Гръцкото морално съзнание до епохата на елинизма</w:t>
      </w:r>
      <w:r w:rsidRPr="009A074A">
        <w:rPr>
          <w:lang w:val="ru-RU"/>
        </w:rPr>
        <w:t>, София: Софийски университет, 1987</w:t>
      </w:r>
      <w:r>
        <w:rPr>
          <w:lang w:val="ru-RU"/>
        </w:rPr>
        <w:t>.</w:t>
      </w:r>
    </w:p>
    <w:p w:rsidR="007F0B19" w:rsidRDefault="007F0B19" w:rsidP="007F0B19">
      <w:pPr>
        <w:rPr>
          <w:lang w:val="bg-BG"/>
        </w:rPr>
      </w:pPr>
      <w:r>
        <w:rPr>
          <w:lang w:val="bg-BG"/>
        </w:rPr>
        <w:t xml:space="preserve">Паскал Киняр. </w:t>
      </w:r>
      <w:r w:rsidRPr="00C07110">
        <w:rPr>
          <w:i/>
          <w:lang w:val="bg-BG"/>
        </w:rPr>
        <w:t>Секс и ужас</w:t>
      </w:r>
      <w:r>
        <w:rPr>
          <w:lang w:val="bg-BG"/>
        </w:rPr>
        <w:t>. София, 2000.</w:t>
      </w:r>
    </w:p>
    <w:p w:rsidR="00C03E84" w:rsidRDefault="00C03E84" w:rsidP="00C03E84">
      <w:pPr>
        <w:rPr>
          <w:lang w:val="bg-BG"/>
        </w:rPr>
      </w:pPr>
      <w:r w:rsidRPr="003E5C4E">
        <w:rPr>
          <w:lang w:val="bg-BG"/>
        </w:rPr>
        <w:t xml:space="preserve">Юлия Кръстева - </w:t>
      </w:r>
      <w:r w:rsidRPr="003E5C4E">
        <w:rPr>
          <w:i/>
          <w:lang w:val="bg-BG"/>
        </w:rPr>
        <w:t>Черно слънце. Депресия и меланхолия</w:t>
      </w:r>
      <w:r>
        <w:rPr>
          <w:i/>
          <w:lang w:val="bg-BG"/>
        </w:rPr>
        <w:t>,</w:t>
      </w:r>
      <w:r w:rsidRPr="003E5C4E">
        <w:rPr>
          <w:lang w:val="bg-BG"/>
        </w:rPr>
        <w:t xml:space="preserve"> </w:t>
      </w:r>
      <w:r>
        <w:rPr>
          <w:lang w:val="bg-BG"/>
        </w:rPr>
        <w:t>София, 1999.</w:t>
      </w:r>
    </w:p>
    <w:p w:rsidR="007F0B19" w:rsidRDefault="007F0B19" w:rsidP="007F0B19">
      <w:pPr>
        <w:rPr>
          <w:lang w:val="bg-BG"/>
        </w:rPr>
      </w:pPr>
      <w:proofErr w:type="gramStart"/>
      <w:r>
        <w:rPr>
          <w:lang w:val="en-US"/>
        </w:rPr>
        <w:t>B</w:t>
      </w:r>
      <w:r w:rsidRPr="003E5C4E">
        <w:rPr>
          <w:lang w:val="bg-BG"/>
        </w:rPr>
        <w:t xml:space="preserve">оян Манчев. </w:t>
      </w:r>
      <w:r w:rsidRPr="003E5C4E">
        <w:rPr>
          <w:i/>
          <w:lang w:val="bg-BG"/>
        </w:rPr>
        <w:t>Тялото-метаморфоза</w:t>
      </w:r>
      <w:r w:rsidRPr="003E5C4E">
        <w:rPr>
          <w:lang w:val="bg-BG"/>
        </w:rPr>
        <w:t>.</w:t>
      </w:r>
      <w:proofErr w:type="gramEnd"/>
      <w:r w:rsidRPr="003E5C4E">
        <w:rPr>
          <w:lang w:val="bg-BG"/>
        </w:rPr>
        <w:t xml:space="preserve"> София: алтера,</w:t>
      </w:r>
      <w:r>
        <w:rPr>
          <w:lang w:val="bg-BG"/>
        </w:rPr>
        <w:t>2007</w:t>
      </w:r>
      <w:r>
        <w:rPr>
          <w:lang w:val="en-US"/>
        </w:rPr>
        <w:t>.</w:t>
      </w:r>
    </w:p>
    <w:p w:rsidR="007F0B19" w:rsidRDefault="007F0B19" w:rsidP="007F0B19">
      <w:pPr>
        <w:rPr>
          <w:lang w:val="bg-BG"/>
        </w:rPr>
      </w:pPr>
      <w:r w:rsidRPr="001C0F8B">
        <w:rPr>
          <w:lang w:val="bg-BG"/>
        </w:rPr>
        <w:t xml:space="preserve">Херберт Маркузе. </w:t>
      </w:r>
      <w:r w:rsidRPr="001C0F8B">
        <w:rPr>
          <w:i/>
          <w:lang w:val="bg-BG"/>
        </w:rPr>
        <w:t>Ерос и цивилизация. Философско изследване на Фройд</w:t>
      </w:r>
      <w:r w:rsidRPr="001C0F8B">
        <w:rPr>
          <w:lang w:val="bg-BG"/>
        </w:rPr>
        <w:t xml:space="preserve">. </w:t>
      </w:r>
      <w:r w:rsidRPr="001C0F8B">
        <w:rPr>
          <w:lang w:val="bg-BG"/>
        </w:rPr>
        <w:tab/>
        <w:t>София, 1993</w:t>
      </w:r>
    </w:p>
    <w:p w:rsidR="007F0B19" w:rsidRPr="00AB60D2" w:rsidRDefault="007F0B19" w:rsidP="007F0B19">
      <w:pPr>
        <w:rPr>
          <w:lang w:val="ru-RU"/>
        </w:rPr>
      </w:pPr>
      <w:r w:rsidRPr="00B86AFC">
        <w:rPr>
          <w:i/>
          <w:lang w:val="ru-RU"/>
        </w:rPr>
        <w:t>Места на любовта в текстовете на десет източноевропейки</w:t>
      </w:r>
      <w:r w:rsidRPr="00AB60D2">
        <w:rPr>
          <w:lang w:val="ru-RU"/>
        </w:rPr>
        <w:t>, София: алтера, 2007.</w:t>
      </w:r>
    </w:p>
    <w:p w:rsidR="007F0B19" w:rsidRDefault="007F0B19" w:rsidP="007F0B19">
      <w:pPr>
        <w:rPr>
          <w:lang w:val="bg-BG"/>
        </w:rPr>
      </w:pPr>
      <w:r>
        <w:rPr>
          <w:lang w:val="bg-BG"/>
        </w:rPr>
        <w:t xml:space="preserve">Михаил Неделчев. </w:t>
      </w:r>
      <w:r w:rsidRPr="00C07110">
        <w:rPr>
          <w:i/>
          <w:lang w:val="bg-BG"/>
        </w:rPr>
        <w:t>Любов и литература</w:t>
      </w:r>
      <w:r>
        <w:rPr>
          <w:lang w:val="bg-BG"/>
        </w:rPr>
        <w:t>. 2013</w:t>
      </w:r>
    </w:p>
    <w:p w:rsidR="00B027C5" w:rsidRDefault="007F0B19" w:rsidP="00B027C5">
      <w:pPr>
        <w:rPr>
          <w:lang w:val="ru-RU"/>
        </w:rPr>
      </w:pPr>
      <w:r>
        <w:rPr>
          <w:lang w:val="ru-RU"/>
        </w:rPr>
        <w:t>Миглена Николчина. Смисъл и майцеубийство. София, 1997.</w:t>
      </w:r>
    </w:p>
    <w:p w:rsidR="007F0B19" w:rsidRDefault="007F0B19" w:rsidP="00B027C5">
      <w:pPr>
        <w:rPr>
          <w:lang w:val="ru-RU"/>
        </w:rPr>
      </w:pPr>
      <w:r>
        <w:rPr>
          <w:lang w:val="ru-RU"/>
        </w:rPr>
        <w:t>Миглена Николчина. Родена от главата. София, 2002.</w:t>
      </w:r>
    </w:p>
    <w:p w:rsidR="007F0B19" w:rsidRPr="00E46E79" w:rsidRDefault="007F0B19" w:rsidP="00B027C5">
      <w:pPr>
        <w:rPr>
          <w:lang w:val="ru-RU"/>
        </w:rPr>
      </w:pPr>
      <w:r>
        <w:rPr>
          <w:lang w:val="ru-RU"/>
        </w:rPr>
        <w:t>Миглена Николчина. Изгубените еднорози на революцията, София, 2012.</w:t>
      </w:r>
    </w:p>
    <w:p w:rsidR="007F0B19" w:rsidRDefault="007F0B19" w:rsidP="007F0B19">
      <w:pPr>
        <w:rPr>
          <w:lang w:val="bg-BG"/>
        </w:rPr>
      </w:pPr>
      <w:r w:rsidRPr="003E5C4E">
        <w:rPr>
          <w:lang w:val="bg-BG"/>
        </w:rPr>
        <w:t xml:space="preserve">Дени дьо Ружмон. </w:t>
      </w:r>
      <w:r w:rsidRPr="003E5C4E">
        <w:rPr>
          <w:i/>
          <w:lang w:val="bg-BG"/>
        </w:rPr>
        <w:t>Любовта и западът</w:t>
      </w:r>
      <w:r w:rsidRPr="003E5C4E">
        <w:rPr>
          <w:lang w:val="bg-BG"/>
        </w:rPr>
        <w:t>. София: ЛИК, 2003.</w:t>
      </w:r>
    </w:p>
    <w:p w:rsidR="00B027C5" w:rsidRDefault="00B027C5" w:rsidP="00B027C5">
      <w:pPr>
        <w:rPr>
          <w:lang w:val="bg-BG"/>
        </w:rPr>
      </w:pPr>
      <w:r>
        <w:rPr>
          <w:lang w:val="bg-BG"/>
        </w:rPr>
        <w:t xml:space="preserve"> Владимир Сабоурин. </w:t>
      </w:r>
      <w:r w:rsidRPr="006309E3">
        <w:rPr>
          <w:i/>
          <w:lang w:val="bg-BG"/>
        </w:rPr>
        <w:t>Сложност и ред</w:t>
      </w:r>
      <w:r>
        <w:rPr>
          <w:lang w:val="bg-BG"/>
        </w:rPr>
        <w:t xml:space="preserve">, 2012. </w:t>
      </w:r>
    </w:p>
    <w:p w:rsidR="007F0B19" w:rsidRDefault="007F0B19" w:rsidP="00B027C5">
      <w:pPr>
        <w:rPr>
          <w:lang w:val="bg-BG"/>
        </w:rPr>
      </w:pPr>
      <w:proofErr w:type="spellStart"/>
      <w:r w:rsidRPr="000A058E">
        <w:t>Албена</w:t>
      </w:r>
      <w:proofErr w:type="spellEnd"/>
      <w:r w:rsidRPr="000A058E">
        <w:t xml:space="preserve"> </w:t>
      </w:r>
      <w:proofErr w:type="spellStart"/>
      <w:r w:rsidRPr="000A058E">
        <w:t>Стамболова</w:t>
      </w:r>
      <w:proofErr w:type="spellEnd"/>
      <w:r>
        <w:rPr>
          <w:lang w:val="bg-BG"/>
        </w:rPr>
        <w:t xml:space="preserve"> </w:t>
      </w:r>
      <w:r w:rsidRPr="000A058E">
        <w:t>.</w:t>
      </w:r>
      <w:proofErr w:type="spellStart"/>
      <w:r w:rsidRPr="007F0B19">
        <w:rPr>
          <w:i/>
        </w:rPr>
        <w:t>Боледуване</w:t>
      </w:r>
      <w:proofErr w:type="spellEnd"/>
      <w:r w:rsidRPr="007F0B19">
        <w:rPr>
          <w:i/>
        </w:rPr>
        <w:t xml:space="preserve"> в </w:t>
      </w:r>
      <w:proofErr w:type="spellStart"/>
      <w:r w:rsidRPr="007F0B19">
        <w:rPr>
          <w:i/>
        </w:rPr>
        <w:t>смъртта</w:t>
      </w:r>
      <w:proofErr w:type="spellEnd"/>
      <w:r w:rsidRPr="007F0B19">
        <w:rPr>
          <w:i/>
        </w:rPr>
        <w:t xml:space="preserve">. </w:t>
      </w:r>
      <w:proofErr w:type="spellStart"/>
      <w:proofErr w:type="gramStart"/>
      <w:r w:rsidRPr="007F0B19">
        <w:rPr>
          <w:i/>
        </w:rPr>
        <w:t>Психоаналитичен</w:t>
      </w:r>
      <w:proofErr w:type="spellEnd"/>
      <w:r w:rsidRPr="007F0B19">
        <w:rPr>
          <w:i/>
        </w:rPr>
        <w:t xml:space="preserve"> </w:t>
      </w:r>
      <w:proofErr w:type="spellStart"/>
      <w:r w:rsidRPr="007F0B19">
        <w:rPr>
          <w:i/>
        </w:rPr>
        <w:t>прочит</w:t>
      </w:r>
      <w:proofErr w:type="spellEnd"/>
      <w:r w:rsidRPr="007F0B19">
        <w:rPr>
          <w:i/>
        </w:rPr>
        <w:t xml:space="preserve"> </w:t>
      </w:r>
      <w:proofErr w:type="spellStart"/>
      <w:r w:rsidRPr="007F0B19">
        <w:rPr>
          <w:i/>
        </w:rPr>
        <w:t>на</w:t>
      </w:r>
      <w:proofErr w:type="spellEnd"/>
      <w:r w:rsidRPr="007F0B19">
        <w:rPr>
          <w:i/>
        </w:rPr>
        <w:t xml:space="preserve"> </w:t>
      </w:r>
      <w:proofErr w:type="spellStart"/>
      <w:r w:rsidRPr="007F0B19">
        <w:rPr>
          <w:i/>
        </w:rPr>
        <w:t>един</w:t>
      </w:r>
      <w:proofErr w:type="spellEnd"/>
      <w:r w:rsidRPr="007F0B19">
        <w:rPr>
          <w:i/>
        </w:rPr>
        <w:t xml:space="preserve"> </w:t>
      </w:r>
      <w:proofErr w:type="spellStart"/>
      <w:r w:rsidRPr="007F0B19">
        <w:rPr>
          <w:i/>
        </w:rPr>
        <w:t>текст</w:t>
      </w:r>
      <w:proofErr w:type="spellEnd"/>
      <w:r w:rsidRPr="007F0B19">
        <w:rPr>
          <w:i/>
        </w:rPr>
        <w:t xml:space="preserve"> </w:t>
      </w:r>
      <w:proofErr w:type="spellStart"/>
      <w:r w:rsidRPr="007F0B19">
        <w:rPr>
          <w:i/>
        </w:rPr>
        <w:t>на</w:t>
      </w:r>
      <w:proofErr w:type="spellEnd"/>
      <w:r w:rsidRPr="007F0B19">
        <w:rPr>
          <w:i/>
        </w:rPr>
        <w:t xml:space="preserve"> </w:t>
      </w:r>
      <w:proofErr w:type="spellStart"/>
      <w:r w:rsidRPr="007F0B19">
        <w:rPr>
          <w:i/>
        </w:rPr>
        <w:t>Маргьорит</w:t>
      </w:r>
      <w:proofErr w:type="spellEnd"/>
      <w:r w:rsidRPr="007F0B19">
        <w:rPr>
          <w:i/>
        </w:rPr>
        <w:t xml:space="preserve"> </w:t>
      </w:r>
      <w:proofErr w:type="spellStart"/>
      <w:r w:rsidRPr="007F0B19">
        <w:rPr>
          <w:i/>
        </w:rPr>
        <w:t>Дюрас</w:t>
      </w:r>
      <w:proofErr w:type="spellEnd"/>
      <w:r w:rsidRPr="000A058E">
        <w:t xml:space="preserve">. </w:t>
      </w:r>
      <w:proofErr w:type="spellStart"/>
      <w:r w:rsidRPr="000A058E">
        <w:t>София</w:t>
      </w:r>
      <w:proofErr w:type="spellEnd"/>
      <w:r w:rsidRPr="000A058E">
        <w:t>, 2004.</w:t>
      </w:r>
      <w:proofErr w:type="gramEnd"/>
      <w:r w:rsidRPr="000A058E">
        <w:t> </w:t>
      </w:r>
      <w:r>
        <w:rPr>
          <w:lang w:val="bg-BG"/>
        </w:rPr>
        <w:t xml:space="preserve">Книгата включва и повестта на Дюрас </w:t>
      </w:r>
      <w:r w:rsidRPr="007F0B19">
        <w:rPr>
          <w:i/>
          <w:lang w:val="bg-BG"/>
        </w:rPr>
        <w:t>Болестта на смъртта</w:t>
      </w:r>
      <w:r>
        <w:rPr>
          <w:lang w:val="bg-BG"/>
        </w:rPr>
        <w:t>.</w:t>
      </w:r>
    </w:p>
    <w:p w:rsidR="007F0B19" w:rsidRPr="001C0F8B" w:rsidRDefault="007F0B19" w:rsidP="007F0B19">
      <w:pPr>
        <w:rPr>
          <w:lang w:val="bg-BG"/>
        </w:rPr>
      </w:pPr>
      <w:r w:rsidRPr="001C0F8B">
        <w:rPr>
          <w:lang w:val="bg-BG"/>
        </w:rPr>
        <w:t xml:space="preserve">Вирджиния Улф. </w:t>
      </w:r>
      <w:r w:rsidRPr="001C0F8B">
        <w:rPr>
          <w:i/>
          <w:lang w:val="bg-BG"/>
        </w:rPr>
        <w:t>Собствена стая</w:t>
      </w:r>
      <w:r w:rsidRPr="001C0F8B">
        <w:rPr>
          <w:lang w:val="bg-BG"/>
        </w:rPr>
        <w:t>. София: Хемус, 1999.</w:t>
      </w:r>
    </w:p>
    <w:p w:rsidR="007F0B19" w:rsidRPr="00B85E98" w:rsidRDefault="007F0B19" w:rsidP="007F0B19">
      <w:pPr>
        <w:rPr>
          <w:lang w:val="bg-BG"/>
        </w:rPr>
      </w:pPr>
      <w:r>
        <w:rPr>
          <w:lang w:val="bg-BG"/>
        </w:rPr>
        <w:t xml:space="preserve">Мишел Фуко. </w:t>
      </w:r>
      <w:r w:rsidRPr="004D47B3">
        <w:rPr>
          <w:i/>
          <w:lang w:val="bg-BG"/>
        </w:rPr>
        <w:t>История на сексуалността</w:t>
      </w:r>
      <w:r>
        <w:rPr>
          <w:lang w:val="bg-BG"/>
        </w:rPr>
        <w:t xml:space="preserve"> 1-2, 1993.</w:t>
      </w:r>
    </w:p>
    <w:p w:rsidR="007F0B19" w:rsidRPr="007F0B19" w:rsidRDefault="007F0B19" w:rsidP="00B027C5">
      <w:pPr>
        <w:rPr>
          <w:lang w:val="bg-BG"/>
        </w:rPr>
      </w:pPr>
    </w:p>
    <w:sectPr w:rsidR="007F0B19" w:rsidRPr="007F0B19" w:rsidSect="00CC7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C03E84"/>
    <w:rsid w:val="00170BDC"/>
    <w:rsid w:val="002627AC"/>
    <w:rsid w:val="004376DA"/>
    <w:rsid w:val="00520BD0"/>
    <w:rsid w:val="00697736"/>
    <w:rsid w:val="007C7CAD"/>
    <w:rsid w:val="007F0B19"/>
    <w:rsid w:val="008E2CC3"/>
    <w:rsid w:val="00B027C5"/>
    <w:rsid w:val="00BC6B10"/>
    <w:rsid w:val="00C03E84"/>
    <w:rsid w:val="00C2242E"/>
    <w:rsid w:val="00CC74B1"/>
    <w:rsid w:val="00E4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2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25875-C868-4C8B-9478-BB86BBC1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2014-02-11T10:35:00Z</dcterms:created>
  <dcterms:modified xsi:type="dcterms:W3CDTF">2014-02-12T15:48:00Z</dcterms:modified>
</cp:coreProperties>
</file>