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5C" w:rsidRPr="00F21EEC" w:rsidRDefault="00F21EEC" w:rsidP="00F21EE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1EEC">
        <w:rPr>
          <w:rFonts w:ascii="Times New Roman" w:hAnsi="Times New Roman" w:cs="Times New Roman"/>
          <w:i/>
          <w:sz w:val="24"/>
          <w:szCs w:val="24"/>
        </w:rPr>
        <w:t>Образованието по български език и литература в дигитална среда</w:t>
      </w:r>
    </w:p>
    <w:p w:rsidR="00F21EEC" w:rsidRDefault="00F21EEC" w:rsidP="00F21E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Магистърска програма </w:t>
      </w:r>
    </w:p>
    <w:p w:rsidR="00F21EEC" w:rsidRDefault="00F21EEC" w:rsidP="00F21E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„Образованието по български език и литература в средното училище”</w:t>
      </w:r>
    </w:p>
    <w:p w:rsidR="00F21EEC" w:rsidRDefault="00F21EEC" w:rsidP="00F21E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Избираем курс/ летен семестър на 2019/2020</w:t>
      </w:r>
    </w:p>
    <w:p w:rsidR="00F21EEC" w:rsidRDefault="00F21EEC" w:rsidP="00F21E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EEC" w:rsidRDefault="00F21EEC" w:rsidP="00F21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Преподавател: проф. д-р Татяна Ангелова</w:t>
      </w:r>
    </w:p>
    <w:p w:rsidR="00E6291C" w:rsidRPr="00E6291C" w:rsidRDefault="00E6291C" w:rsidP="00E6291C">
      <w:pPr>
        <w:pStyle w:val="NormalWeb"/>
      </w:pPr>
      <w:r w:rsidRPr="00E6291C">
        <w:t>Хорариум:</w:t>
      </w:r>
      <w:r w:rsidRPr="00E6291C">
        <w:br/>
        <w:t>30 ч. лекции, 30 ч. упражнения</w:t>
      </w:r>
      <w:r w:rsidRPr="00E6291C">
        <w:br/>
      </w:r>
      <w:r w:rsidRPr="00E6291C">
        <w:br/>
      </w:r>
      <w:r w:rsidRPr="00E6291C">
        <w:rPr>
          <w:b/>
          <w:bCs/>
        </w:rPr>
        <w:t>Лекционен курс</w:t>
      </w:r>
    </w:p>
    <w:p w:rsidR="00270369" w:rsidRDefault="00E6291C" w:rsidP="00E6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Конструктивизмът като образователна парадигма и интегрирането на ИКТ в образованието по български език и литература. (5 часа)</w:t>
      </w:r>
    </w:p>
    <w:p w:rsidR="00C329A9" w:rsidRDefault="00270369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094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Рамка за развиване на дигитална компетентност</w:t>
      </w:r>
      <w:r w:rsidR="00C329A9">
        <w:rPr>
          <w:rFonts w:ascii="Times New Roman" w:eastAsia="Times New Roman" w:hAnsi="Times New Roman" w:cs="Times New Roman"/>
          <w:sz w:val="24"/>
          <w:szCs w:val="24"/>
          <w:lang w:eastAsia="bg-BG"/>
        </w:rPr>
        <w:t>. Области от нея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0369" w:rsidRPr="00C329A9" w:rsidRDefault="00E6291C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619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Работа с текстов редактор</w:t>
      </w:r>
    </w:p>
    <w:p w:rsidR="00C329A9" w:rsidRDefault="00E6291C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при обучение в писмена реч ( редактиране, страниране, проверка на правописа, съхраняване на информация, разпечатване). Видове файлове (разширения </w:t>
      </w:r>
      <w:proofErr w:type="spellStart"/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>doc</w:t>
      </w:r>
      <w:proofErr w:type="spellEnd"/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>pdf</w:t>
      </w:r>
      <w:proofErr w:type="spellEnd"/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). (5 часа + 2 часа упражнения) </w:t>
      </w:r>
    </w:p>
    <w:p w:rsidR="00270369" w:rsidRPr="00C329A9" w:rsidRDefault="00E6291C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6291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Интернет ресурси и търсене на образователна информация по БЕЛ с помощта на машина за търсене и по интернет ад</w:t>
      </w:r>
      <w:r w:rsidR="0098619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реси</w:t>
      </w:r>
      <w:r w:rsidRPr="00E6291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</w:p>
    <w:p w:rsidR="00C329A9" w:rsidRDefault="00E6291C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специфика на </w:t>
      </w:r>
      <w:proofErr w:type="spellStart"/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>хипертекста</w:t>
      </w:r>
      <w:proofErr w:type="spellEnd"/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>. Изисквания при писане на курсова и дипломна работа. Стандарти за цитиране. Полезни интернет адреси (сайтове и портали). (5 часа + 5 часа упражнения)</w:t>
      </w:r>
    </w:p>
    <w:p w:rsidR="00C329A9" w:rsidRDefault="00C329A9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Приложения за установяване на оригиналност на текста</w:t>
      </w:r>
    </w:p>
    <w:p w:rsidR="00C329A9" w:rsidRDefault="00E6291C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C329A9" w:rsidRPr="00C329A9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Създаване на електронни ресурси</w:t>
      </w:r>
      <w:r w:rsidR="00C329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Изработване на компютърна презентация (</w:t>
      </w:r>
      <w:proofErr w:type="spellStart"/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>ppt</w:t>
      </w:r>
      <w:proofErr w:type="spellEnd"/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>). Изисквания към жанра. Специфика на речевото поведение при представянето. Приложение на мултимедията при работа с ученици (на занятие по български език и литература) и при работа с учители (представяне на педагогически опит) (5 часа + 5 часа упражнения)</w:t>
      </w:r>
    </w:p>
    <w:p w:rsidR="00986195" w:rsidRDefault="00986195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195" w:rsidRDefault="00986195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19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Използване на електронни ресурси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Електронни учебници и електронно четими учебници</w:t>
      </w:r>
    </w:p>
    <w:p w:rsidR="00C329A9" w:rsidRDefault="00E6291C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C329A9" w:rsidRPr="00C329A9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Технологии за комуникация.</w:t>
      </w:r>
      <w:r w:rsidR="00C329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Работа с електронна поща. </w:t>
      </w:r>
      <w:proofErr w:type="spellStart"/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Проектноориентирано</w:t>
      </w:r>
      <w:proofErr w:type="spellEnd"/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обучение и използването на </w:t>
      </w:r>
      <w:r w:rsidR="001A09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</w:t>
      </w: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мейл. Работа по национални и международни проекти. Специфика на работата в екип. </w:t>
      </w: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(5 часа + 5 часа упражнения)</w:t>
      </w:r>
    </w:p>
    <w:p w:rsidR="00C329A9" w:rsidRDefault="00C329A9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 на социални мрежи за образователни нужди по БЕЛ</w:t>
      </w:r>
    </w:p>
    <w:p w:rsidR="00986195" w:rsidRDefault="00986195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29A9" w:rsidRDefault="00C329A9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195" w:rsidRDefault="00E6291C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094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lastRenderedPageBreak/>
        <w:t>Корпусна лингвистика и ОБЕ</w:t>
      </w: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1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 в обучението по БЕЛ и за изследователски нужди</w:t>
      </w:r>
    </w:p>
    <w:p w:rsidR="00C329A9" w:rsidRDefault="00986195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A094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Електронно </w:t>
      </w:r>
      <w:r w:rsidR="00E6291C" w:rsidRPr="001A094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обучение.</w:t>
      </w:r>
      <w:r w:rsidR="00E6291C"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Плюсове и минуси на дистанционното обучение. Смесено обучение. (5 часа)</w:t>
      </w:r>
    </w:p>
    <w:p w:rsidR="00986195" w:rsidRDefault="00986195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195" w:rsidRDefault="00986195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Платформи за електронно обучение. Плюсове и минуси</w:t>
      </w:r>
    </w:p>
    <w:p w:rsidR="00986195" w:rsidRPr="001A0940" w:rsidRDefault="00986195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1A094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Оценяване на резултатите от обучението по БЕЛ с помощта на ИКТ</w:t>
      </w:r>
    </w:p>
    <w:p w:rsidR="00986195" w:rsidRDefault="00986195" w:rsidP="0027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291C" w:rsidRPr="00E6291C" w:rsidRDefault="00E6291C" w:rsidP="001A0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6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Ключови проблеми: </w:t>
      </w: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Кои са информационните и комуникационни технологии? Какви възможности за интегриране има в образованието по български език и литература? Какъв проект може да се изработи в екип с приложение на ИКТ в образованието по български език и литература.</w:t>
      </w:r>
    </w:p>
    <w:p w:rsidR="00E6291C" w:rsidRPr="00E6291C" w:rsidRDefault="00E6291C" w:rsidP="00E6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91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6291C" w:rsidRPr="00E6291C" w:rsidRDefault="00E6291C" w:rsidP="00E6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E6291C" w:rsidRPr="00E6291C" w:rsidSect="0094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6D6"/>
    <w:multiLevelType w:val="multilevel"/>
    <w:tmpl w:val="BFCA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A2894"/>
    <w:multiLevelType w:val="multilevel"/>
    <w:tmpl w:val="AA2A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87E63"/>
    <w:multiLevelType w:val="multilevel"/>
    <w:tmpl w:val="F85A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21EEC"/>
    <w:rsid w:val="00041CA0"/>
    <w:rsid w:val="001A0940"/>
    <w:rsid w:val="001F005A"/>
    <w:rsid w:val="00270369"/>
    <w:rsid w:val="00366B5F"/>
    <w:rsid w:val="00596464"/>
    <w:rsid w:val="0094405C"/>
    <w:rsid w:val="00986195"/>
    <w:rsid w:val="00C329A9"/>
    <w:rsid w:val="00D85DF0"/>
    <w:rsid w:val="00E6291C"/>
    <w:rsid w:val="00F2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5A"/>
  </w:style>
  <w:style w:type="paragraph" w:styleId="Heading3">
    <w:name w:val="heading 3"/>
    <w:basedOn w:val="Normal"/>
    <w:link w:val="Heading3Char"/>
    <w:uiPriority w:val="9"/>
    <w:qFormat/>
    <w:rsid w:val="00E629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291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E6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629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291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29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291C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29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291C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2020-03-16T14:43:00Z</dcterms:created>
  <dcterms:modified xsi:type="dcterms:W3CDTF">2020-03-18T16:59:00Z</dcterms:modified>
</cp:coreProperties>
</file>