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C" w:rsidRDefault="007F536A">
      <w:pPr>
        <w:rPr>
          <w:lang w:val="en-US"/>
        </w:rPr>
      </w:pPr>
      <w:r>
        <w:fldChar w:fldCharType="begin"/>
      </w:r>
      <w:r w:rsidR="00357D06">
        <w:instrText xml:space="preserve"> HYPERLINK "</w:instrText>
      </w:r>
      <w:r w:rsidR="00357D06" w:rsidRPr="00357D06">
        <w:instrText>https://teachingalpha.org/bezplatni-platformi-za-distancionno-obuchenie?fbclid=IwAR1ChGHCOkVjHvZIE0DmWbXsNHq_15FPQKrSpLqXNS38EeSztD5V4K3XUPE</w:instrText>
      </w:r>
      <w:r w:rsidR="00357D06">
        <w:instrText xml:space="preserve">" </w:instrText>
      </w:r>
      <w:r>
        <w:fldChar w:fldCharType="separate"/>
      </w:r>
      <w:r w:rsidR="00357D06" w:rsidRPr="00F720DB">
        <w:rPr>
          <w:rStyle w:val="Hyperlink"/>
        </w:rPr>
        <w:t>https://teachingalpha.org/bezplatni-platformi-za-distancionno-obuchenie?fbclid=IwAR1ChGHCOkVjHvZIE0DmWbXsNHq_15FPQKrSpLqXNS38EeSztD5V4K3XUPE</w:t>
      </w:r>
      <w:r>
        <w:fldChar w:fldCharType="end"/>
      </w:r>
    </w:p>
    <w:p w:rsidR="00357D06" w:rsidRDefault="00357D06" w:rsidP="00357D06">
      <w:pPr>
        <w:pStyle w:val="Heading1"/>
      </w:pPr>
      <w:r>
        <w:t>Обновена] Безплатни платформи за дистанционно обучение</w:t>
      </w:r>
    </w:p>
    <w:p w:rsidR="00357D06" w:rsidRDefault="007F536A" w:rsidP="00357D06">
      <w:hyperlink r:id="rId5" w:history="1">
        <w:r w:rsidR="00357D06">
          <w:rPr>
            <w:rStyle w:val="Hyperlink"/>
          </w:rPr>
          <w:t>Новини</w:t>
        </w:r>
      </w:hyperlink>
      <w:r w:rsidR="00357D06">
        <w:t xml:space="preserve"> / </w:t>
      </w:r>
      <w:r w:rsidR="00357D06">
        <w:rPr>
          <w:rStyle w:val="published"/>
        </w:rPr>
        <w:t>март 13, 2020</w:t>
      </w:r>
    </w:p>
    <w:p w:rsidR="00357D06" w:rsidRDefault="00357D06" w:rsidP="00357D06">
      <w:pPr>
        <w:pStyle w:val="NormalWeb"/>
      </w:pPr>
      <w:r>
        <w:t xml:space="preserve">Министерството на здравеопазването вече издаде заповед за затваряне на училищата. В 21 век обаче има безброй възможности да не се спира учебния процес. От </w:t>
      </w:r>
      <w:hyperlink r:id="rId6" w:history="1">
        <w:proofErr w:type="spellStart"/>
        <w:r>
          <w:rPr>
            <w:rStyle w:val="Hyperlink"/>
          </w:rPr>
          <w:t>Teaching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Alpha</w:t>
        </w:r>
        <w:proofErr w:type="spellEnd"/>
      </w:hyperlink>
      <w:r>
        <w:t xml:space="preserve"> сме събрали списък с безплатни платформи за дистанционно обучение, както и много ресурси, които учителите могат да ползват, като по този начин не се възпрепятства образованието. </w:t>
      </w:r>
    </w:p>
    <w:p w:rsidR="00357D06" w:rsidRDefault="00357D06" w:rsidP="00357D06">
      <w:pPr>
        <w:pStyle w:val="Heading2"/>
      </w:pPr>
      <w:r>
        <w:t>Безплатни платформи за дистанционно обучение</w:t>
      </w:r>
    </w:p>
    <w:p w:rsidR="00357D06" w:rsidRDefault="007F536A" w:rsidP="00357D06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" w:tgtFrame="_blank" w:history="1">
        <w:r w:rsidR="00357D06">
          <w:rPr>
            <w:rStyle w:val="Hyperlink"/>
          </w:rPr>
          <w:t>https://www.skype.com/</w:t>
        </w:r>
      </w:hyperlink>
      <w:r w:rsidR="00357D06">
        <w:t xml:space="preserve"> – възможност за видео комуникация с до 50 човека; не изисква задължителна инсталация и регистрация при създаден предварително линк за връзка от организатора на </w:t>
      </w:r>
      <w:proofErr w:type="spellStart"/>
      <w:r w:rsidR="00357D06">
        <w:t>конферентната</w:t>
      </w:r>
      <w:proofErr w:type="spellEnd"/>
      <w:r w:rsidR="00357D06">
        <w:t xml:space="preserve"> връзка</w:t>
      </w:r>
    </w:p>
    <w:p w:rsidR="00357D06" w:rsidRDefault="007F536A" w:rsidP="00357D06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tgtFrame="_blank" w:history="1">
        <w:r w:rsidR="00357D06">
          <w:rPr>
            <w:rStyle w:val="Hyperlink"/>
          </w:rPr>
          <w:t>https://www.messenger.com/</w:t>
        </w:r>
      </w:hyperlink>
      <w:r w:rsidR="00357D06">
        <w:t xml:space="preserve"> – </w:t>
      </w:r>
      <w:proofErr w:type="spellStart"/>
      <w:r w:rsidR="00357D06">
        <w:t>възможнност</w:t>
      </w:r>
      <w:proofErr w:type="spellEnd"/>
      <w:r w:rsidR="00357D06">
        <w:t xml:space="preserve"> за видео комуникация с до 50 човека; изисква се регистрация от всички участници в </w:t>
      </w:r>
      <w:proofErr w:type="spellStart"/>
      <w:r w:rsidR="00357D06">
        <w:t>конферентната</w:t>
      </w:r>
      <w:proofErr w:type="spellEnd"/>
      <w:r w:rsidR="00357D06">
        <w:t xml:space="preserve"> връзка</w:t>
      </w:r>
    </w:p>
    <w:p w:rsidR="00357D06" w:rsidRDefault="007F536A" w:rsidP="00357D06">
      <w:pPr>
        <w:pStyle w:val="NormalWeb"/>
        <w:numPr>
          <w:ilvl w:val="0"/>
          <w:numId w:val="3"/>
        </w:numPr>
      </w:pPr>
      <w:hyperlink r:id="rId9" w:tgtFrame="_blank" w:history="1">
        <w:r w:rsidR="00357D06">
          <w:rPr>
            <w:rStyle w:val="Hyperlink"/>
          </w:rPr>
          <w:t>https://www.zoom.us/</w:t>
        </w:r>
      </w:hyperlink>
      <w:r w:rsidR="00357D06">
        <w:t xml:space="preserve"> – възможност за видео комуникация с до 100 човека; не изисква задължителна инсталация и регистрация при създаден предварително линк за връзка от организатора на </w:t>
      </w:r>
      <w:proofErr w:type="spellStart"/>
      <w:r w:rsidR="00357D06">
        <w:t>конферентната</w:t>
      </w:r>
      <w:proofErr w:type="spellEnd"/>
      <w:r w:rsidR="00357D06">
        <w:t xml:space="preserve"> връзка</w:t>
      </w:r>
    </w:p>
    <w:p w:rsidR="00357D06" w:rsidRDefault="007F536A" w:rsidP="00357D06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tgtFrame="_blank" w:history="1">
        <w:proofErr w:type="spellStart"/>
        <w:r w:rsidR="00357D06">
          <w:rPr>
            <w:rStyle w:val="Hyperlink"/>
          </w:rPr>
          <w:t>Avaya</w:t>
        </w:r>
        <w:proofErr w:type="spellEnd"/>
      </w:hyperlink>
      <w:r w:rsidR="00357D06">
        <w:t xml:space="preserve"> отваря своя безплатна услуга </w:t>
      </w:r>
      <w:proofErr w:type="spellStart"/>
      <w:r w:rsidR="00357D06">
        <w:t>Avaya</w:t>
      </w:r>
      <w:proofErr w:type="spellEnd"/>
      <w:r w:rsidR="00357D06">
        <w:t xml:space="preserve"> </w:t>
      </w:r>
      <w:proofErr w:type="spellStart"/>
      <w:r w:rsidR="00357D06">
        <w:t>Spaces</w:t>
      </w:r>
      <w:proofErr w:type="spellEnd"/>
      <w:r w:rsidR="00357D06">
        <w:t xml:space="preserve"> за образователни институции и организации с нестопанска цел до 31 Август 2020; възможност за видео комуникация с до 500 човека, но се изисква предварително одобрение за създаване на безплатен акаунт с тези функционалности</w:t>
      </w:r>
    </w:p>
    <w:p w:rsidR="00357D06" w:rsidRDefault="007F536A" w:rsidP="00357D06">
      <w:pPr>
        <w:pStyle w:val="NormalWeb"/>
        <w:numPr>
          <w:ilvl w:val="0"/>
          <w:numId w:val="4"/>
        </w:numPr>
        <w:rPr>
          <w:sz w:val="19"/>
          <w:szCs w:val="19"/>
        </w:rPr>
      </w:pPr>
      <w:hyperlink r:id="rId11" w:tgtFrame="_blank" w:history="1">
        <w:r w:rsidR="00357D06">
          <w:rPr>
            <w:rStyle w:val="Hyperlink"/>
            <w:sz w:val="19"/>
            <w:szCs w:val="19"/>
          </w:rPr>
          <w:t>https://gsuite.google.com/</w:t>
        </w:r>
      </w:hyperlink>
      <w:r w:rsidR="00357D06">
        <w:rPr>
          <w:sz w:val="19"/>
          <w:szCs w:val="19"/>
        </w:rPr>
        <w:t> – възможности за създаване на виртуални класни стаи (</w:t>
      </w:r>
      <w:hyperlink r:id="rId12" w:tgtFrame="_blank" w:history="1">
        <w:r w:rsidR="00357D06">
          <w:rPr>
            <w:rStyle w:val="Hyperlink"/>
            <w:sz w:val="19"/>
            <w:szCs w:val="19"/>
            <w:shd w:val="clear" w:color="auto" w:fill="FFFFFF"/>
          </w:rPr>
          <w:t>https://classroom.google.com</w:t>
        </w:r>
      </w:hyperlink>
      <w:r w:rsidR="00357D06">
        <w:rPr>
          <w:sz w:val="19"/>
          <w:szCs w:val="19"/>
        </w:rPr>
        <w:t>), тестове, общи пространства и документи, видео комуникация с до 25 човека. Нужно е създаване на профил на всички участници. За повече информация, може да следите </w:t>
      </w:r>
      <w:proofErr w:type="spellStart"/>
      <w:r w:rsidR="00357D06">
        <w:rPr>
          <w:sz w:val="19"/>
          <w:szCs w:val="19"/>
        </w:rPr>
        <w:t>Youtube</w:t>
      </w:r>
      <w:proofErr w:type="spellEnd"/>
      <w:r w:rsidR="00357D06">
        <w:rPr>
          <w:sz w:val="19"/>
          <w:szCs w:val="19"/>
        </w:rPr>
        <w:t> канала на нашите приятели от Центъра за творческо обучение, където те ще споделят обучения за учители: </w:t>
      </w:r>
      <w:hyperlink r:id="rId13" w:tgtFrame="_blank" w:history="1">
        <w:r w:rsidR="00357D06">
          <w:rPr>
            <w:rStyle w:val="Hyperlink"/>
            <w:sz w:val="19"/>
            <w:szCs w:val="19"/>
            <w:shd w:val="clear" w:color="auto" w:fill="FFFFFF"/>
          </w:rPr>
          <w:t>https://www.youtube.com/user/CCT227</w:t>
        </w:r>
      </w:hyperlink>
    </w:p>
    <w:p w:rsidR="00357D06" w:rsidRDefault="007F536A" w:rsidP="00357D06">
      <w:pPr>
        <w:pStyle w:val="NormalWeb"/>
        <w:numPr>
          <w:ilvl w:val="0"/>
          <w:numId w:val="4"/>
        </w:numPr>
        <w:rPr>
          <w:sz w:val="19"/>
          <w:szCs w:val="19"/>
        </w:rPr>
      </w:pPr>
      <w:hyperlink r:id="rId14" w:tgtFrame="_blank" w:history="1">
        <w:r w:rsidR="00357D06">
          <w:rPr>
            <w:rStyle w:val="Hyperlink"/>
            <w:sz w:val="19"/>
            <w:szCs w:val="19"/>
          </w:rPr>
          <w:t>https://www.facebook.com/</w:t>
        </w:r>
      </w:hyperlink>
      <w:r w:rsidR="00357D06">
        <w:rPr>
          <w:sz w:val="19"/>
          <w:szCs w:val="19"/>
        </w:rPr>
        <w:t> </w:t>
      </w:r>
      <w:proofErr w:type="spellStart"/>
      <w:r w:rsidR="00357D06">
        <w:rPr>
          <w:sz w:val="19"/>
          <w:szCs w:val="19"/>
        </w:rPr>
        <w:t>Facebook</w:t>
      </w:r>
      <w:proofErr w:type="spellEnd"/>
      <w:r w:rsidR="00357D06">
        <w:rPr>
          <w:sz w:val="19"/>
          <w:szCs w:val="19"/>
        </w:rPr>
        <w:t xml:space="preserve"> </w:t>
      </w:r>
      <w:proofErr w:type="spellStart"/>
      <w:r w:rsidR="00357D06">
        <w:rPr>
          <w:sz w:val="19"/>
          <w:szCs w:val="19"/>
        </w:rPr>
        <w:t>live</w:t>
      </w:r>
      <w:proofErr w:type="spellEnd"/>
      <w:r w:rsidR="00357D06">
        <w:rPr>
          <w:sz w:val="19"/>
          <w:szCs w:val="19"/>
        </w:rPr>
        <w:t> – възможност за споделяне на видео урок на живо с неограничен брой зрители; задължителен е </w:t>
      </w:r>
      <w:proofErr w:type="spellStart"/>
      <w:r w:rsidR="00357D06">
        <w:rPr>
          <w:sz w:val="19"/>
          <w:szCs w:val="19"/>
        </w:rPr>
        <w:t>Facebook</w:t>
      </w:r>
      <w:proofErr w:type="spellEnd"/>
      <w:r w:rsidR="00357D06">
        <w:rPr>
          <w:sz w:val="19"/>
          <w:szCs w:val="19"/>
        </w:rPr>
        <w:t> профил</w:t>
      </w:r>
    </w:p>
    <w:p w:rsidR="00357D06" w:rsidRDefault="007F536A" w:rsidP="00357D06">
      <w:pPr>
        <w:pStyle w:val="NormalWeb"/>
        <w:numPr>
          <w:ilvl w:val="0"/>
          <w:numId w:val="4"/>
        </w:numPr>
        <w:rPr>
          <w:sz w:val="19"/>
          <w:szCs w:val="19"/>
        </w:rPr>
      </w:pPr>
      <w:hyperlink r:id="rId15" w:tgtFrame="_blank" w:history="1">
        <w:r w:rsidR="00357D06">
          <w:rPr>
            <w:rStyle w:val="Hyperlink"/>
            <w:sz w:val="19"/>
            <w:szCs w:val="19"/>
          </w:rPr>
          <w:t>https://www.youtube.com/</w:t>
        </w:r>
      </w:hyperlink>
      <w:r w:rsidR="00357D06">
        <w:rPr>
          <w:sz w:val="19"/>
          <w:szCs w:val="19"/>
        </w:rPr>
        <w:t> </w:t>
      </w:r>
      <w:proofErr w:type="spellStart"/>
      <w:r w:rsidR="00357D06">
        <w:rPr>
          <w:sz w:val="19"/>
          <w:szCs w:val="19"/>
        </w:rPr>
        <w:t>Youtube</w:t>
      </w:r>
      <w:proofErr w:type="spellEnd"/>
      <w:r w:rsidR="00357D06">
        <w:rPr>
          <w:sz w:val="19"/>
          <w:szCs w:val="19"/>
        </w:rPr>
        <w:t> канал – възможност за записване и споделяне на видео съдържание с неограничен брой зрители; създаване на профил е задължително за само за споделящият съдържанието</w:t>
      </w:r>
    </w:p>
    <w:p w:rsidR="00357D06" w:rsidRDefault="00357D06" w:rsidP="00357D06">
      <w:pPr>
        <w:pStyle w:val="NormalWeb"/>
      </w:pPr>
      <w:r>
        <w:t xml:space="preserve">Приятелите ни от </w:t>
      </w:r>
      <w:hyperlink r:id="rId16" w:tgtFrame="_blank" w:history="1">
        <w:r>
          <w:rPr>
            <w:rStyle w:val="Hyperlink"/>
          </w:rPr>
          <w:t>Образование без Раници</w:t>
        </w:r>
      </w:hyperlink>
      <w:r>
        <w:t xml:space="preserve"> споделят също ценна и полезна информация относно възможностите за безплатни платформи за дистанционно обучение. Копираме част от тяхната статия, а пълната можете да я прочетете </w:t>
      </w:r>
      <w:hyperlink r:id="rId17" w:tgtFrame="_blank" w:history="1">
        <w:r>
          <w:rPr>
            <w:rStyle w:val="Hyperlink"/>
          </w:rPr>
          <w:t>ТУК</w:t>
        </w:r>
      </w:hyperlink>
      <w:r>
        <w:t>.</w:t>
      </w:r>
    </w:p>
    <w:p w:rsidR="00357D06" w:rsidRDefault="00357D06" w:rsidP="00357D06">
      <w:pPr>
        <w:pStyle w:val="NormalWeb"/>
      </w:pPr>
      <w:r>
        <w:rPr>
          <w:rStyle w:val="Strong"/>
          <w:u w:val="single"/>
        </w:rPr>
        <w:t>(Облачни) платформи за управление на класната стая от разстояние </w:t>
      </w:r>
    </w:p>
    <w:p w:rsidR="00357D06" w:rsidRDefault="00357D06" w:rsidP="00357D06">
      <w:pPr>
        <w:pStyle w:val="NormalWeb"/>
      </w:pPr>
      <w:r>
        <w:lastRenderedPageBreak/>
        <w:t xml:space="preserve">Някои от решенията, които помагат на учителите да управляват класната стая от разстояние, включват </w:t>
      </w:r>
      <w:hyperlink r:id="rId18" w:tgtFrame="_blank" w:history="1">
        <w:proofErr w:type="spellStart"/>
        <w:r>
          <w:rPr>
            <w:rStyle w:val="Hyperlink"/>
          </w:rPr>
          <w:t>Google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Classroom</w:t>
        </w:r>
        <w:proofErr w:type="spellEnd"/>
      </w:hyperlink>
      <w:r>
        <w:t xml:space="preserve">, </w:t>
      </w:r>
      <w:hyperlink r:id="rId19" w:tgtFrame="_blank" w:history="1">
        <w:proofErr w:type="spellStart"/>
        <w:r>
          <w:rPr>
            <w:rStyle w:val="Hyperlink"/>
          </w:rPr>
          <w:t>Khan</w:t>
        </w:r>
        <w:proofErr w:type="spellEnd"/>
        <w:r>
          <w:rPr>
            <w:rStyle w:val="Hyperlink"/>
          </w:rPr>
          <w:t xml:space="preserve"> Academy</w:t>
        </w:r>
      </w:hyperlink>
      <w:r>
        <w:t xml:space="preserve"> (за наличното в платформата учебно съдържание, виж по-долу), </w:t>
      </w:r>
      <w:hyperlink r:id="rId20" w:tgtFrame="_blank" w:history="1">
        <w:proofErr w:type="spellStart"/>
        <w:r>
          <w:rPr>
            <w:rStyle w:val="Hyperlink"/>
          </w:rPr>
          <w:t>Kolibri</w:t>
        </w:r>
        <w:proofErr w:type="spellEnd"/>
      </w:hyperlink>
      <w:r>
        <w:t>,  които са налични на много различни езици.</w:t>
      </w:r>
    </w:p>
    <w:p w:rsidR="00357D06" w:rsidRDefault="00357D06" w:rsidP="00357D06">
      <w:pPr>
        <w:pStyle w:val="NormalWeb"/>
      </w:pPr>
      <w:r>
        <w:t>Решения с готово учебно съдържание за ученици, родители, учители – напълно безплатни и световно наложени</w:t>
      </w:r>
    </w:p>
    <w:p w:rsidR="00357D06" w:rsidRDefault="007F536A" w:rsidP="00357D06">
      <w:pPr>
        <w:pStyle w:val="NormalWeb"/>
      </w:pPr>
      <w:hyperlink r:id="rId21" w:tgtFrame="_blank" w:history="1">
        <w:proofErr w:type="spellStart"/>
        <w:r w:rsidR="00357D06">
          <w:rPr>
            <w:rStyle w:val="Hyperlink"/>
          </w:rPr>
          <w:t>Khan</w:t>
        </w:r>
        <w:proofErr w:type="spellEnd"/>
        <w:r w:rsidR="00357D06">
          <w:rPr>
            <w:rStyle w:val="Hyperlink"/>
          </w:rPr>
          <w:t xml:space="preserve"> Academy</w:t>
        </w:r>
      </w:hyperlink>
      <w:r w:rsidR="00357D06">
        <w:t xml:space="preserve">, </w:t>
      </w:r>
      <w:hyperlink r:id="rId22" w:tgtFrame="_blank" w:history="1">
        <w:r w:rsidR="00357D06">
          <w:rPr>
            <w:rStyle w:val="Hyperlink"/>
          </w:rPr>
          <w:t>Българска история</w:t>
        </w:r>
      </w:hyperlink>
      <w:r w:rsidR="00357D06">
        <w:t xml:space="preserve">, </w:t>
      </w:r>
      <w:hyperlink r:id="rId23" w:tgtFrame="_blank" w:history="1">
        <w:proofErr w:type="spellStart"/>
        <w:r w:rsidR="00357D06">
          <w:rPr>
            <w:rStyle w:val="Hyperlink"/>
          </w:rPr>
          <w:t>DuoLingo</w:t>
        </w:r>
        <w:proofErr w:type="spellEnd"/>
      </w:hyperlink>
      <w:r w:rsidR="00357D06">
        <w:t xml:space="preserve">, </w:t>
      </w:r>
      <w:hyperlink r:id="rId24" w:tgtFrame="_blank" w:history="1">
        <w:proofErr w:type="spellStart"/>
        <w:r w:rsidR="00357D06">
          <w:rPr>
            <w:rStyle w:val="Hyperlink"/>
          </w:rPr>
          <w:t>Khan</w:t>
        </w:r>
        <w:proofErr w:type="spellEnd"/>
        <w:r w:rsidR="00357D06">
          <w:rPr>
            <w:rStyle w:val="Hyperlink"/>
          </w:rPr>
          <w:t xml:space="preserve"> Academy </w:t>
        </w:r>
        <w:proofErr w:type="spellStart"/>
        <w:r w:rsidR="00357D06">
          <w:rPr>
            <w:rStyle w:val="Hyperlink"/>
          </w:rPr>
          <w:t>Kids</w:t>
        </w:r>
        <w:proofErr w:type="spellEnd"/>
      </w:hyperlink>
      <w:r w:rsidR="00357D06">
        <w:t xml:space="preserve">, </w:t>
      </w:r>
      <w:hyperlink r:id="rId25" w:tgtFrame="_blank" w:history="1">
        <w:r w:rsidR="00357D06">
          <w:rPr>
            <w:rStyle w:val="Hyperlink"/>
          </w:rPr>
          <w:t xml:space="preserve">TED </w:t>
        </w:r>
        <w:proofErr w:type="spellStart"/>
        <w:r w:rsidR="00357D06">
          <w:rPr>
            <w:rStyle w:val="Hyperlink"/>
          </w:rPr>
          <w:t>Ed</w:t>
        </w:r>
        <w:proofErr w:type="spellEnd"/>
      </w:hyperlink>
      <w:r w:rsidR="00357D06">
        <w:t xml:space="preserve"> и други.</w:t>
      </w:r>
    </w:p>
    <w:p w:rsidR="00357D06" w:rsidRDefault="00357D06" w:rsidP="00357D06">
      <w:pPr>
        <w:pStyle w:val="Heading2"/>
      </w:pPr>
      <w:r>
        <w:t>Безплатни ресурси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26" w:tgtFrame="_blank" w:history="1">
        <w:r w:rsidR="00357D06">
          <w:rPr>
            <w:rStyle w:val="Hyperlink"/>
            <w:sz w:val="19"/>
            <w:szCs w:val="19"/>
          </w:rPr>
          <w:t>http://www.e-prosveta.bg/</w:t>
        </w:r>
      </w:hyperlink>
      <w:r w:rsidR="00357D06">
        <w:rPr>
          <w:sz w:val="19"/>
          <w:szCs w:val="19"/>
        </w:rPr>
        <w:t> – издателство „Просвета“ дава безплатен достъп до всичките си електронни учебници от 1 до 10 клас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27" w:tgtFrame="_blank" w:history="1">
        <w:r w:rsidR="00357D06">
          <w:rPr>
            <w:rStyle w:val="Hyperlink"/>
            <w:sz w:val="19"/>
            <w:szCs w:val="19"/>
          </w:rPr>
          <w:t>https://sales.anubis-bulvest.com/teachers/selectUserType</w:t>
        </w:r>
      </w:hyperlink>
      <w:r w:rsidR="00357D06">
        <w:rPr>
          <w:sz w:val="19"/>
          <w:szCs w:val="19"/>
        </w:rPr>
        <w:t xml:space="preserve"> – безплатен достъп до учебниците на </w:t>
      </w:r>
      <w:proofErr w:type="spellStart"/>
      <w:r w:rsidR="00357D06">
        <w:rPr>
          <w:sz w:val="19"/>
          <w:szCs w:val="19"/>
        </w:rPr>
        <w:t>Анубис</w:t>
      </w:r>
      <w:proofErr w:type="spellEnd"/>
      <w:r w:rsidR="00357D06">
        <w:rPr>
          <w:sz w:val="19"/>
          <w:szCs w:val="19"/>
        </w:rPr>
        <w:t xml:space="preserve">, </w:t>
      </w:r>
      <w:proofErr w:type="spellStart"/>
      <w:r w:rsidR="00357D06">
        <w:rPr>
          <w:sz w:val="19"/>
          <w:szCs w:val="19"/>
        </w:rPr>
        <w:t>Булвест</w:t>
      </w:r>
      <w:proofErr w:type="spellEnd"/>
      <w:r w:rsidR="00357D06">
        <w:rPr>
          <w:sz w:val="19"/>
          <w:szCs w:val="19"/>
        </w:rPr>
        <w:t xml:space="preserve"> 2000, </w:t>
      </w:r>
      <w:proofErr w:type="spellStart"/>
      <w:r w:rsidR="00357D06">
        <w:rPr>
          <w:sz w:val="19"/>
          <w:szCs w:val="19"/>
        </w:rPr>
        <w:t>Klett</w:t>
      </w:r>
      <w:proofErr w:type="spellEnd"/>
      <w:r w:rsidR="00357D06">
        <w:rPr>
          <w:sz w:val="19"/>
          <w:szCs w:val="19"/>
        </w:rPr>
        <w:t xml:space="preserve"> от 1 до 10 клас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28" w:tgtFrame="_blank" w:history="1">
        <w:r w:rsidR="00357D06">
          <w:rPr>
            <w:rStyle w:val="Hyperlink"/>
            <w:sz w:val="19"/>
            <w:szCs w:val="19"/>
          </w:rPr>
          <w:t xml:space="preserve">http://www.arhimedbg.com/ </w:t>
        </w:r>
      </w:hyperlink>
      <w:r w:rsidR="00357D06">
        <w:rPr>
          <w:sz w:val="19"/>
          <w:szCs w:val="19"/>
        </w:rPr>
        <w:t>– Издателство „Архимед 2“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29" w:tgtFrame="_blank" w:history="1">
        <w:r w:rsidR="00357D06">
          <w:rPr>
            <w:rStyle w:val="Hyperlink"/>
            <w:sz w:val="19"/>
            <w:szCs w:val="19"/>
          </w:rPr>
          <w:t>http://bguchebnik.com/bel/</w:t>
        </w:r>
      </w:hyperlink>
      <w:r w:rsidR="00357D06">
        <w:rPr>
          <w:sz w:val="19"/>
          <w:szCs w:val="19"/>
        </w:rPr>
        <w:t xml:space="preserve"> – БГ Учебник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0" w:tgtFrame="_blank" w:history="1">
        <w:r w:rsidR="00357D06">
          <w:rPr>
            <w:rStyle w:val="Hyperlink"/>
            <w:sz w:val="19"/>
            <w:szCs w:val="19"/>
          </w:rPr>
          <w:t>http://www.bititechnika.com/</w:t>
        </w:r>
      </w:hyperlink>
      <w:r w:rsidR="00357D06">
        <w:rPr>
          <w:sz w:val="19"/>
          <w:szCs w:val="19"/>
        </w:rPr>
        <w:t xml:space="preserve"> – Бит и Техника ООД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1" w:tgtFrame="_blank" w:history="1">
        <w:r w:rsidR="00357D06">
          <w:rPr>
            <w:rStyle w:val="Hyperlink"/>
            <w:sz w:val="19"/>
            <w:szCs w:val="19"/>
          </w:rPr>
          <w:t xml:space="preserve">http://ebook.domino.bg </w:t>
        </w:r>
      </w:hyperlink>
      <w:r w:rsidR="00357D06">
        <w:rPr>
          <w:sz w:val="19"/>
          <w:szCs w:val="19"/>
        </w:rPr>
        <w:t>– ИК Домино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2" w:tgtFrame="_blank" w:history="1">
        <w:r w:rsidR="00357D06">
          <w:rPr>
            <w:rStyle w:val="Hyperlink"/>
            <w:sz w:val="19"/>
            <w:szCs w:val="19"/>
          </w:rPr>
          <w:t>http://www.macmillanenglish.com/international/bulgaria/</w:t>
        </w:r>
      </w:hyperlink>
      <w:r w:rsidR="00357D06">
        <w:rPr>
          <w:sz w:val="19"/>
          <w:szCs w:val="19"/>
        </w:rPr>
        <w:t xml:space="preserve"> – </w:t>
      </w:r>
      <w:proofErr w:type="spellStart"/>
      <w:r w:rsidR="00357D06">
        <w:rPr>
          <w:sz w:val="19"/>
          <w:szCs w:val="19"/>
        </w:rPr>
        <w:t>Макмилан</w:t>
      </w:r>
      <w:proofErr w:type="spellEnd"/>
      <w:r w:rsidR="00357D06">
        <w:rPr>
          <w:sz w:val="19"/>
          <w:szCs w:val="19"/>
        </w:rPr>
        <w:t xml:space="preserve"> </w:t>
      </w:r>
      <w:proofErr w:type="spellStart"/>
      <w:r w:rsidR="00357D06">
        <w:rPr>
          <w:sz w:val="19"/>
          <w:szCs w:val="19"/>
        </w:rPr>
        <w:t>Пъблишърс</w:t>
      </w:r>
      <w:proofErr w:type="spellEnd"/>
      <w:r w:rsidR="00357D06">
        <w:rPr>
          <w:sz w:val="19"/>
          <w:szCs w:val="19"/>
        </w:rPr>
        <w:t xml:space="preserve"> </w:t>
      </w:r>
      <w:proofErr w:type="spellStart"/>
      <w:r w:rsidR="00357D06">
        <w:rPr>
          <w:sz w:val="19"/>
          <w:szCs w:val="19"/>
        </w:rPr>
        <w:t>Лимитид</w:t>
      </w:r>
      <w:proofErr w:type="spellEnd"/>
      <w:r w:rsidR="00357D06">
        <w:rPr>
          <w:sz w:val="19"/>
          <w:szCs w:val="19"/>
        </w:rPr>
        <w:t xml:space="preserve">, представлявано от </w:t>
      </w:r>
      <w:proofErr w:type="spellStart"/>
      <w:r w:rsidR="00357D06">
        <w:rPr>
          <w:sz w:val="19"/>
          <w:szCs w:val="19"/>
        </w:rPr>
        <w:t>Инглиш</w:t>
      </w:r>
      <w:proofErr w:type="spellEnd"/>
      <w:r w:rsidR="00357D06">
        <w:rPr>
          <w:sz w:val="19"/>
          <w:szCs w:val="19"/>
        </w:rPr>
        <w:t xml:space="preserve"> Бук </w:t>
      </w:r>
      <w:proofErr w:type="spellStart"/>
      <w:r w:rsidR="00357D06">
        <w:rPr>
          <w:sz w:val="19"/>
          <w:szCs w:val="19"/>
        </w:rPr>
        <w:t>Сентър</w:t>
      </w:r>
      <w:proofErr w:type="spellEnd"/>
      <w:r w:rsidR="00357D06">
        <w:rPr>
          <w:sz w:val="19"/>
          <w:szCs w:val="19"/>
        </w:rPr>
        <w:t xml:space="preserve"> ООД и ЮНИОН ПРЕС ЕООД</w:t>
      </w:r>
    </w:p>
    <w:p w:rsidR="00357D06" w:rsidRDefault="00357D06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http://www.pearson.bg/home/ – </w:t>
      </w:r>
      <w:proofErr w:type="spellStart"/>
      <w:r>
        <w:rPr>
          <w:sz w:val="19"/>
          <w:szCs w:val="19"/>
        </w:rPr>
        <w:t>Пиърсън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Едюкейшън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Лимитид</w:t>
      </w:r>
      <w:proofErr w:type="spellEnd"/>
      <w:r>
        <w:rPr>
          <w:sz w:val="19"/>
          <w:szCs w:val="19"/>
        </w:rPr>
        <w:t xml:space="preserve"> и САНПРО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3" w:tgtFrame="_blank" w:history="1">
        <w:r w:rsidR="00357D06">
          <w:rPr>
            <w:rStyle w:val="Hyperlink"/>
            <w:sz w:val="19"/>
            <w:szCs w:val="19"/>
          </w:rPr>
          <w:t>http://www.expresspublishingbg.com/bg/catalog/digi-books</w:t>
        </w:r>
      </w:hyperlink>
      <w:r w:rsidR="00357D06">
        <w:rPr>
          <w:sz w:val="19"/>
          <w:szCs w:val="19"/>
        </w:rPr>
        <w:t xml:space="preserve"> – </w:t>
      </w:r>
      <w:proofErr w:type="spellStart"/>
      <w:r w:rsidR="00357D06">
        <w:rPr>
          <w:sz w:val="19"/>
          <w:szCs w:val="19"/>
        </w:rPr>
        <w:t>Юнивърс</w:t>
      </w:r>
      <w:proofErr w:type="spellEnd"/>
      <w:r w:rsidR="00357D06">
        <w:rPr>
          <w:sz w:val="19"/>
          <w:szCs w:val="19"/>
        </w:rPr>
        <w:t xml:space="preserve">  ЕООД, изключителен представител за България на издателство Express </w:t>
      </w:r>
      <w:proofErr w:type="spellStart"/>
      <w:r w:rsidR="00357D06">
        <w:rPr>
          <w:sz w:val="19"/>
          <w:szCs w:val="19"/>
        </w:rPr>
        <w:t>Publishing</w:t>
      </w:r>
      <w:proofErr w:type="spellEnd"/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4" w:tgtFrame="_blank" w:history="1">
        <w:r w:rsidR="00357D06">
          <w:rPr>
            <w:rStyle w:val="Hyperlink"/>
            <w:sz w:val="19"/>
            <w:szCs w:val="19"/>
          </w:rPr>
          <w:t>http://free.pedagog6.com/</w:t>
        </w:r>
      </w:hyperlink>
      <w:r w:rsidR="00357D06">
        <w:rPr>
          <w:sz w:val="19"/>
          <w:szCs w:val="19"/>
        </w:rPr>
        <w:t xml:space="preserve"> – СД „Педагог 6” – Делев, </w:t>
      </w:r>
      <w:proofErr w:type="spellStart"/>
      <w:r w:rsidR="00357D06">
        <w:rPr>
          <w:sz w:val="19"/>
          <w:szCs w:val="19"/>
        </w:rPr>
        <w:t>Луизова</w:t>
      </w:r>
      <w:proofErr w:type="spellEnd"/>
      <w:r w:rsidR="00357D06">
        <w:rPr>
          <w:sz w:val="19"/>
          <w:szCs w:val="19"/>
        </w:rPr>
        <w:t xml:space="preserve"> и </w:t>
      </w:r>
      <w:proofErr w:type="spellStart"/>
      <w:r w:rsidR="00357D06">
        <w:rPr>
          <w:sz w:val="19"/>
          <w:szCs w:val="19"/>
        </w:rPr>
        <w:t>с-ие</w:t>
      </w:r>
      <w:proofErr w:type="spellEnd"/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5" w:tgtFrame="_blank" w:history="1">
        <w:r w:rsidR="00357D06">
          <w:rPr>
            <w:rStyle w:val="Hyperlink"/>
            <w:sz w:val="19"/>
            <w:szCs w:val="19"/>
          </w:rPr>
          <w:t>http://pitagorbg.com</w:t>
        </w:r>
      </w:hyperlink>
      <w:r w:rsidR="00357D06">
        <w:rPr>
          <w:sz w:val="19"/>
          <w:szCs w:val="19"/>
        </w:rPr>
        <w:t xml:space="preserve"> – Издателство Питагор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6" w:tgtFrame="_blank" w:history="1">
        <w:r w:rsidR="00357D06">
          <w:rPr>
            <w:rStyle w:val="Hyperlink"/>
            <w:sz w:val="19"/>
            <w:szCs w:val="19"/>
          </w:rPr>
          <w:t>https://izkustva.bg</w:t>
        </w:r>
      </w:hyperlink>
      <w:r w:rsidR="00357D06">
        <w:rPr>
          <w:sz w:val="19"/>
          <w:szCs w:val="19"/>
        </w:rPr>
        <w:t xml:space="preserve"> – Издателство Изкуства</w:t>
      </w:r>
    </w:p>
    <w:p w:rsidR="00357D06" w:rsidRDefault="007F536A" w:rsidP="00357D0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9"/>
          <w:szCs w:val="19"/>
        </w:rPr>
      </w:pPr>
      <w:hyperlink r:id="rId37" w:tgtFrame="_blank" w:history="1">
        <w:r w:rsidR="00357D06">
          <w:rPr>
            <w:rStyle w:val="Hyperlink"/>
            <w:sz w:val="19"/>
            <w:szCs w:val="19"/>
          </w:rPr>
          <w:t>https://uchebnicite.bg/</w:t>
        </w:r>
      </w:hyperlink>
      <w:r w:rsidR="00357D06">
        <w:rPr>
          <w:sz w:val="19"/>
          <w:szCs w:val="19"/>
        </w:rPr>
        <w:t xml:space="preserve"> – Издателска къща </w:t>
      </w:r>
      <w:proofErr w:type="spellStart"/>
      <w:r w:rsidR="00357D06">
        <w:rPr>
          <w:sz w:val="19"/>
          <w:szCs w:val="19"/>
        </w:rPr>
        <w:t>Рива</w:t>
      </w:r>
      <w:proofErr w:type="spellEnd"/>
    </w:p>
    <w:p w:rsidR="00357D06" w:rsidRDefault="00357D06" w:rsidP="00357D06">
      <w:pPr>
        <w:pStyle w:val="NormalWeb"/>
      </w:pPr>
      <w:r>
        <w:t>Бихме искали да съберем максимално голям брой възможности за безплатни платформи за дистанционно обучение на едно място, затова ще сме благодарни, ако ни изпращате и вашите идеи и подход към ситуацията.</w:t>
      </w:r>
    </w:p>
    <w:p w:rsidR="00357D06" w:rsidRDefault="007F536A">
      <w:pPr>
        <w:rPr>
          <w:lang w:val="en-US"/>
        </w:rPr>
      </w:pPr>
      <w:hyperlink r:id="rId38" w:history="1">
        <w:r w:rsidR="000D2BD2" w:rsidRPr="00116788">
          <w:rPr>
            <w:rStyle w:val="Hyperlink"/>
            <w:lang w:val="en-US"/>
          </w:rPr>
          <w:t>https://obr.education/distancionno-obuchenie-kak/?fbclid=IwAR2la34L2Og-INBreZDFsXsBX7cnrI9t2V_VbwU1G066Gi-V15_KguaP17M</w:t>
        </w:r>
      </w:hyperlink>
    </w:p>
    <w:p w:rsidR="000D2BD2" w:rsidRDefault="000D2BD2" w:rsidP="000D2BD2">
      <w:pPr>
        <w:pStyle w:val="Heading1"/>
      </w:pPr>
      <w:r>
        <w:t>Дистанционно обучение – планиране и безплатни платформи</w:t>
      </w:r>
    </w:p>
    <w:p w:rsidR="000D2BD2" w:rsidRDefault="007F536A" w:rsidP="000D2BD2">
      <w:hyperlink r:id="rId39" w:tooltip="Постоянна връзка към Дистанционно обучение – планиране и безплатни платформи" w:history="1">
        <w:r w:rsidR="000D2BD2">
          <w:rPr>
            <w:rStyle w:val="Hyperlink"/>
          </w:rPr>
          <w:t>2020-03-09</w:t>
        </w:r>
      </w:hyperlink>
      <w:hyperlink r:id="rId40" w:history="1">
        <w:r w:rsidR="000D2BD2">
          <w:rPr>
            <w:rStyle w:val="Hyperlink"/>
          </w:rPr>
          <w:t>Uncategorized</w:t>
        </w:r>
      </w:hyperlink>
      <w:r w:rsidR="000D2BD2">
        <w:rPr>
          <w:rStyle w:val="categories-links"/>
        </w:rPr>
        <w:t xml:space="preserve">, </w:t>
      </w:r>
      <w:hyperlink r:id="rId41" w:history="1">
        <w:proofErr w:type="spellStart"/>
        <w:r w:rsidR="000D2BD2">
          <w:rPr>
            <w:rStyle w:val="Hyperlink"/>
          </w:rPr>
          <w:t>Новини</w:t>
        </w:r>
      </w:hyperlink>
      <w:hyperlink r:id="rId42" w:tooltip="Всички публикации от Stanislava Gateva" w:history="1">
        <w:r w:rsidR="000D2BD2">
          <w:rPr>
            <w:rStyle w:val="Hyperlink"/>
          </w:rPr>
          <w:t>Stanislava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Gateva</w:t>
        </w:r>
        <w:proofErr w:type="spellEnd"/>
      </w:hyperlink>
      <w:r w:rsidR="000D2BD2">
        <w:t xml:space="preserve"> </w:t>
      </w:r>
    </w:p>
    <w:p w:rsidR="000D2BD2" w:rsidRDefault="000D2BD2" w:rsidP="000D2BD2">
      <w:r>
        <w:rPr>
          <w:noProof/>
          <w:lang w:eastAsia="bg-BG"/>
        </w:rPr>
        <w:lastRenderedPageBreak/>
        <w:drawing>
          <wp:inline distT="0" distB="0" distL="0" distR="0">
            <wp:extent cx="5748655" cy="3816350"/>
            <wp:effectExtent l="19050" t="0" r="4445" b="0"/>
            <wp:docPr id="1" name="Picture 1" descr="https://i0.wp.com/obr.education/wp/wp-content/uploads/2020/03/study-3698155_1920.jpg?fit=604%2C40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obr.education/wp/wp-content/uploads/2020/03/study-3698155_1920.jpg?fit=604%2C402&amp;ssl=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Дистанционно обучение на ученици – как да се случи в моето училище?</w:t>
      </w:r>
    </w:p>
    <w:p w:rsidR="000D2BD2" w:rsidRDefault="000D2BD2" w:rsidP="000D2BD2">
      <w:pPr>
        <w:pStyle w:val="NormalWeb"/>
      </w:pPr>
      <w:r>
        <w:t>В световен план съществуват множество платформи и инструменти, които позволяват продължаване на учебния процес и в условия на грипни ваканции. Дистанционното обучение може първоначално да изглежда трудно, но след подходяща подготовка от страна на учители и информиране на ученици и родители процесът може да е много удобен. Възможно е дори да откриете практики, които да използвате и за улеснение на преподаването в стандартни условия.</w:t>
      </w:r>
    </w:p>
    <w:p w:rsidR="000D2BD2" w:rsidRDefault="000D2BD2" w:rsidP="000D2BD2">
      <w:pPr>
        <w:pStyle w:val="NormalWeb"/>
      </w:pPr>
      <w:r>
        <w:t xml:space="preserve">В допълнение на препоръките по-долу, ние, експертният екип на сдружение “Образование без раници” можем </w:t>
      </w:r>
      <w:r>
        <w:rPr>
          <w:rStyle w:val="Strong"/>
          <w:rFonts w:eastAsiaTheme="majorEastAsia"/>
        </w:rPr>
        <w:t>да помогнем на учители и директори за практическото въвеждане</w:t>
      </w:r>
      <w:r>
        <w:t xml:space="preserve"> на методи за дистанционно обучение. Предстоят </w:t>
      </w:r>
      <w:r>
        <w:rPr>
          <w:rStyle w:val="Strong"/>
          <w:rFonts w:eastAsiaTheme="majorEastAsia"/>
        </w:rPr>
        <w:t xml:space="preserve">безплатни </w:t>
      </w:r>
      <w:proofErr w:type="spellStart"/>
      <w:r>
        <w:rPr>
          <w:rStyle w:val="Strong"/>
          <w:rFonts w:eastAsiaTheme="majorEastAsia"/>
        </w:rPr>
        <w:t>уебинари</w:t>
      </w:r>
      <w:proofErr w:type="spellEnd"/>
      <w:r>
        <w:t xml:space="preserve"> – регистрация и информация </w:t>
      </w:r>
      <w:hyperlink r:id="rId44" w:history="1">
        <w:r>
          <w:rPr>
            <w:rStyle w:val="Strong"/>
            <w:rFonts w:eastAsiaTheme="majorEastAsia"/>
            <w:color w:val="0000FF"/>
            <w:u w:val="single"/>
          </w:rPr>
          <w:t>тук</w:t>
        </w:r>
      </w:hyperlink>
      <w:r>
        <w:t xml:space="preserve">. Поради моментната забрана за провеждане на присъствени обучения на учители бихме могли да предоставим </w:t>
      </w:r>
      <w:hyperlink r:id="rId45" w:history="1">
        <w:r>
          <w:rPr>
            <w:rStyle w:val="Hyperlink"/>
          </w:rPr>
          <w:t>стандартните ни обучения</w:t>
        </w:r>
      </w:hyperlink>
      <w:r>
        <w:t xml:space="preserve"> онлайн (или да организираме според нуждите на конкретно училище адаптиран вариант). Насреща сме и за отделни консултации – свържете се с нас по имейл </w:t>
      </w:r>
      <w:proofErr w:type="spellStart"/>
      <w:r>
        <w:t>hi</w:t>
      </w:r>
      <w:proofErr w:type="spellEnd"/>
      <w:r>
        <w:t>[a]</w:t>
      </w:r>
      <w:proofErr w:type="spellStart"/>
      <w:r>
        <w:t>obr</w:t>
      </w:r>
      <w:proofErr w:type="spellEnd"/>
      <w:r>
        <w:t>.</w:t>
      </w:r>
      <w:proofErr w:type="spellStart"/>
      <w:r>
        <w:t>education</w:t>
      </w:r>
      <w:proofErr w:type="spellEnd"/>
      <w:r>
        <w:t xml:space="preserve"> или на тел. 0878 35 05 </w:t>
      </w:r>
      <w:proofErr w:type="spellStart"/>
      <w:r>
        <w:t>05</w:t>
      </w:r>
      <w:proofErr w:type="spellEnd"/>
      <w:r>
        <w:t>.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Как да се планира дистанционното обучение?</w:t>
      </w:r>
      <w:r>
        <w:t> </w:t>
      </w:r>
    </w:p>
    <w:p w:rsidR="000D2BD2" w:rsidRDefault="000D2BD2" w:rsidP="000D2BD2">
      <w:pPr>
        <w:pStyle w:val="NormalWeb"/>
      </w:pPr>
      <w:r>
        <w:t xml:space="preserve">ЮНЕСКО, например, публикува </w:t>
      </w:r>
      <w:hyperlink r:id="rId46" w:history="1">
        <w:r>
          <w:rPr>
            <w:rStyle w:val="Hyperlink"/>
          </w:rPr>
          <w:t>препоръки</w:t>
        </w:r>
      </w:hyperlink>
      <w:r>
        <w:t xml:space="preserve"> за намаляване въздействието от затваряне на училища поради COVID-19. Те са ориентир и касаят планирането на база готовност (интернет свързаност, цифрови умения на учители и ученици), избор на най-подходящи инструменти, нуждата да се гарантира включване на всички ученици (вкл. с увреждания или с ниски доходи), план на учебните занимания (преподаване на нови знания или подобряване на досегашните; продължителност на дистанционните учебни единици; подходящи методи), подкрепа за учители и родители (обучения или сесии за </w:t>
      </w:r>
      <w:r>
        <w:lastRenderedPageBreak/>
        <w:t xml:space="preserve">ориентиране), правила за дистанционното обучение и следене на процеса, защита и сигурност на данните, адресиране на </w:t>
      </w:r>
      <w:proofErr w:type="spellStart"/>
      <w:r>
        <w:t>психосоциалните</w:t>
      </w:r>
      <w:proofErr w:type="spellEnd"/>
      <w:r>
        <w:t xml:space="preserve"> предизвикателства. 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Безплатни образователни приложения и платформи за дистанционно обучение</w:t>
      </w:r>
    </w:p>
    <w:p w:rsidR="000D2BD2" w:rsidRDefault="000D2BD2" w:rsidP="000D2BD2">
      <w:pPr>
        <w:pStyle w:val="NormalWeb"/>
      </w:pPr>
      <w:r>
        <w:t xml:space="preserve">ЮНЕСКО има и свой </w:t>
      </w:r>
      <w:hyperlink r:id="rId47" w:history="1">
        <w:r>
          <w:rPr>
            <w:rStyle w:val="Hyperlink"/>
          </w:rPr>
          <w:t>списък</w:t>
        </w:r>
      </w:hyperlink>
      <w:r>
        <w:t xml:space="preserve"> с такива отворени приложения – с широк обхват, силна потребителска база и доказано въздействие, които да помогнат на училища и учители да улеснят и продължат ученето и да осигуряват социална грижа и взаимодействие. </w:t>
      </w:r>
    </w:p>
    <w:p w:rsidR="000D2BD2" w:rsidRDefault="000D2BD2" w:rsidP="000D2BD2">
      <w:pPr>
        <w:pStyle w:val="NormalWeb"/>
      </w:pPr>
      <w:r>
        <w:t xml:space="preserve">Ние стъпихме на нашия практически опит от работата и обученията ни на учители и на  препоръките от ЮНЕСКО, за да </w:t>
      </w:r>
      <w:r>
        <w:rPr>
          <w:rStyle w:val="Strong"/>
          <w:rFonts w:eastAsiaTheme="majorEastAsia"/>
        </w:rPr>
        <w:t>обобщим</w:t>
      </w:r>
      <w:r>
        <w:t xml:space="preserve"> и </w:t>
      </w:r>
      <w:r>
        <w:rPr>
          <w:rStyle w:val="Strong"/>
          <w:rFonts w:eastAsiaTheme="majorEastAsia"/>
        </w:rPr>
        <w:t>препоръчаме</w:t>
      </w:r>
      <w:r>
        <w:t xml:space="preserve"> тези по-долу: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Приложения и платформи за провеждане на часове онлайн в реално време</w:t>
      </w:r>
    </w:p>
    <w:p w:rsidR="000D2BD2" w:rsidRDefault="000D2BD2" w:rsidP="000D2BD2">
      <w:pPr>
        <w:pStyle w:val="NormalWeb"/>
      </w:pPr>
      <w:r>
        <w:t xml:space="preserve">Учителите могат да водят часовете си онлайн от своя дом или месторабота, като излъчват на живо дадена дейност или урок. Някои от решенията включват </w:t>
      </w:r>
      <w:hyperlink r:id="rId48" w:history="1">
        <w:proofErr w:type="spellStart"/>
        <w:r>
          <w:rPr>
            <w:rStyle w:val="Hyperlink"/>
          </w:rPr>
          <w:t>Skype</w:t>
        </w:r>
        <w:proofErr w:type="spellEnd"/>
      </w:hyperlink>
      <w:r>
        <w:t xml:space="preserve">, </w:t>
      </w:r>
      <w:hyperlink r:id="rId49" w:history="1">
        <w:proofErr w:type="spellStart"/>
        <w:r>
          <w:rPr>
            <w:rStyle w:val="Hyperlink"/>
          </w:rPr>
          <w:t>Zoom</w:t>
        </w:r>
        <w:proofErr w:type="spellEnd"/>
      </w:hyperlink>
      <w:r>
        <w:t xml:space="preserve"> и </w:t>
      </w:r>
      <w:hyperlink r:id="rId50" w:history="1">
        <w:proofErr w:type="spellStart"/>
        <w:r>
          <w:rPr>
            <w:rStyle w:val="Hyperlink"/>
          </w:rPr>
          <w:t>Hangouts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Meet</w:t>
        </w:r>
        <w:proofErr w:type="spellEnd"/>
      </w:hyperlink>
      <w:r>
        <w:t>, които са налични на много различни езици.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(Облачни) платформи за управление на класната стая от разстояние </w:t>
      </w:r>
    </w:p>
    <w:p w:rsidR="000D2BD2" w:rsidRDefault="000D2BD2" w:rsidP="000D2BD2">
      <w:pPr>
        <w:pStyle w:val="NormalWeb"/>
      </w:pPr>
      <w:r>
        <w:t xml:space="preserve">Някои от решенията, които помагат на учителите да управляват класната стая от разстояние, включват </w:t>
      </w:r>
      <w:hyperlink r:id="rId51" w:history="1">
        <w:proofErr w:type="spellStart"/>
        <w:r>
          <w:rPr>
            <w:rStyle w:val="Hyperlink"/>
          </w:rPr>
          <w:t>Google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Classroom</w:t>
        </w:r>
        <w:proofErr w:type="spellEnd"/>
      </w:hyperlink>
      <w:r>
        <w:t xml:space="preserve">, </w:t>
      </w:r>
      <w:hyperlink r:id="rId52" w:history="1">
        <w:proofErr w:type="spellStart"/>
        <w:r>
          <w:rPr>
            <w:rStyle w:val="Hyperlink"/>
          </w:rPr>
          <w:t>Khan</w:t>
        </w:r>
        <w:proofErr w:type="spellEnd"/>
        <w:r>
          <w:rPr>
            <w:rStyle w:val="Hyperlink"/>
          </w:rPr>
          <w:t xml:space="preserve"> Academy</w:t>
        </w:r>
      </w:hyperlink>
      <w:r>
        <w:br/>
        <w:t xml:space="preserve">(за наличното в платформата учебно съдържание, виж по-долу), </w:t>
      </w:r>
      <w:r>
        <w:br/>
      </w:r>
      <w:hyperlink r:id="rId53" w:history="1">
        <w:proofErr w:type="spellStart"/>
        <w:r>
          <w:rPr>
            <w:rStyle w:val="Hyperlink"/>
          </w:rPr>
          <w:t>Kolibri</w:t>
        </w:r>
        <w:proofErr w:type="spellEnd"/>
      </w:hyperlink>
      <w:r>
        <w:t xml:space="preserve">,  които са налични на много различни езици. 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Решения с готово учебно съдържание за ученици, родители, учители – напълно безплатни и световно наложени</w:t>
      </w:r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по основни общообразователни предмети и теми: </w:t>
      </w:r>
      <w:hyperlink r:id="rId54" w:history="1">
        <w:proofErr w:type="spellStart"/>
        <w:r>
          <w:rPr>
            <w:rStyle w:val="Hyperlink"/>
          </w:rPr>
          <w:t>Khan</w:t>
        </w:r>
        <w:proofErr w:type="spellEnd"/>
        <w:r>
          <w:rPr>
            <w:rStyle w:val="Hyperlink"/>
          </w:rPr>
          <w:t xml:space="preserve"> Academy</w:t>
        </w:r>
      </w:hyperlink>
      <w:r>
        <w:t xml:space="preserve"> – световно признатата, най-голяма и напълно безплатна образователна платформа с онлайн курсове, уроци и упражнения, предоставяща възможност за създаване на виртуални класни стаи, възлагане на задания и следене на напредъка на учениците. Можете да я използвате на български език. Как Кан Академия се използва за дистанционно обучение при грипни ваканции – вижте детайли </w:t>
      </w:r>
      <w:hyperlink r:id="rId55" w:history="1">
        <w:r>
          <w:rPr>
            <w:rStyle w:val="Hyperlink"/>
          </w:rPr>
          <w:t>тук</w:t>
        </w:r>
      </w:hyperlink>
      <w:r>
        <w:t>.</w:t>
      </w:r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безплатни видео уроци по българска история:</w:t>
      </w:r>
      <w:r>
        <w:t xml:space="preserve"> </w:t>
      </w:r>
      <w:hyperlink r:id="rId56" w:history="1">
        <w:r>
          <w:rPr>
            <w:rStyle w:val="Hyperlink"/>
          </w:rPr>
          <w:t>Българска история</w:t>
        </w:r>
      </w:hyperlink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за учене на чужди езици:</w:t>
      </w:r>
      <w:r>
        <w:t xml:space="preserve"> </w:t>
      </w:r>
      <w:hyperlink r:id="rId57" w:history="1">
        <w:proofErr w:type="spellStart"/>
        <w:r>
          <w:rPr>
            <w:rStyle w:val="Hyperlink"/>
          </w:rPr>
          <w:t>DuoLingo</w:t>
        </w:r>
        <w:proofErr w:type="spellEnd"/>
      </w:hyperlink>
      <w:r>
        <w:t xml:space="preserve"> – платформа и приложение за изучаване на немски, испански, френски, руски и др. езици от английски език – подходяща за учители по втори чужд език. Има функции за управление на класната стая;  </w:t>
      </w:r>
      <w:proofErr w:type="spellStart"/>
      <w:r w:rsidR="007F536A">
        <w:fldChar w:fldCharType="begin"/>
      </w:r>
      <w:r>
        <w:instrText xml:space="preserve"> HYPERLINK "https://learn.khanacademy.org/khan-academy-kids/" </w:instrText>
      </w:r>
      <w:r w:rsidR="007F536A">
        <w:fldChar w:fldCharType="separate"/>
      </w:r>
      <w:r>
        <w:rPr>
          <w:rStyle w:val="Hyperlink"/>
        </w:rPr>
        <w:t>Khan</w:t>
      </w:r>
      <w:proofErr w:type="spellEnd"/>
      <w:r>
        <w:rPr>
          <w:rStyle w:val="Hyperlink"/>
        </w:rPr>
        <w:t xml:space="preserve"> Academy </w:t>
      </w:r>
      <w:proofErr w:type="spellStart"/>
      <w:r>
        <w:rPr>
          <w:rStyle w:val="Hyperlink"/>
        </w:rPr>
        <w:t>Kids</w:t>
      </w:r>
      <w:proofErr w:type="spellEnd"/>
      <w:r w:rsidR="007F536A">
        <w:fldChar w:fldCharType="end"/>
      </w:r>
      <w:r>
        <w:t xml:space="preserve"> – забавно приложение за учене на английски език, включително за развитие на умения за смятане, четене, разбиране и т.н. Подходящо за деца до 8-10 години.</w:t>
      </w:r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за ученици без достъп до интернет:</w:t>
      </w:r>
      <w:r>
        <w:t xml:space="preserve"> </w:t>
      </w:r>
      <w:proofErr w:type="spellStart"/>
      <w:r>
        <w:t>Кolibri</w:t>
      </w:r>
      <w:proofErr w:type="spellEnd"/>
      <w:r>
        <w:t xml:space="preserve"> с превод на български език на приложението и инструментите за управление на класната стая  и включени упражнения и ресурси от Кан Академия на български език.</w:t>
      </w:r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интересни лекции от всякакви сфери:</w:t>
      </w:r>
      <w:r>
        <w:t xml:space="preserve"> </w:t>
      </w:r>
      <w:hyperlink r:id="rId58" w:history="1">
        <w:r>
          <w:rPr>
            <w:rStyle w:val="Hyperlink"/>
          </w:rPr>
          <w:t>TED</w:t>
        </w:r>
      </w:hyperlink>
      <w:r>
        <w:t xml:space="preserve"> – хиляди лекции, много от които със субтитри на български език; </w:t>
      </w:r>
      <w:hyperlink r:id="rId59" w:history="1">
        <w:r>
          <w:rPr>
            <w:rStyle w:val="Hyperlink"/>
          </w:rPr>
          <w:t xml:space="preserve">TED </w:t>
        </w:r>
        <w:proofErr w:type="spellStart"/>
        <w:r>
          <w:rPr>
            <w:rStyle w:val="Hyperlink"/>
          </w:rPr>
          <w:t>Ed</w:t>
        </w:r>
        <w:proofErr w:type="spellEnd"/>
      </w:hyperlink>
      <w:r>
        <w:t xml:space="preserve"> са адаптирани за ученици факти и въпроси, някои от тях със субтитри на български език.</w:t>
      </w:r>
    </w:p>
    <w:p w:rsidR="000D2BD2" w:rsidRDefault="000D2BD2" w:rsidP="000D2BD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онлайн курсове от установени световни университети, институции, компании:</w:t>
      </w:r>
      <w:r>
        <w:t xml:space="preserve"> </w:t>
      </w:r>
      <w:hyperlink r:id="rId60" w:history="1">
        <w:proofErr w:type="spellStart"/>
        <w:r>
          <w:rPr>
            <w:rStyle w:val="Hyperlink"/>
          </w:rPr>
          <w:t>Coursera</w:t>
        </w:r>
        <w:proofErr w:type="spellEnd"/>
      </w:hyperlink>
      <w:r>
        <w:t xml:space="preserve">, </w:t>
      </w:r>
      <w:hyperlink r:id="rId61" w:history="1">
        <w:proofErr w:type="spellStart"/>
        <w:r>
          <w:rPr>
            <w:rStyle w:val="Hyperlink"/>
          </w:rPr>
          <w:t>EdX</w:t>
        </w:r>
        <w:proofErr w:type="spellEnd"/>
      </w:hyperlink>
      <w:r>
        <w:t xml:space="preserve"> – някои от тях на български език.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>Други приложения, препоръчани от нас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за организиране на тестове, анкети и т.н.:</w:t>
      </w:r>
      <w:r>
        <w:t xml:space="preserve"> </w:t>
      </w:r>
      <w:hyperlink r:id="rId62" w:history="1">
        <w:proofErr w:type="spellStart"/>
        <w:r>
          <w:rPr>
            <w:rStyle w:val="Hyperlink"/>
          </w:rPr>
          <w:t>Kahoot</w:t>
        </w:r>
        <w:proofErr w:type="spellEnd"/>
      </w:hyperlink>
      <w:r>
        <w:t xml:space="preserve">, </w:t>
      </w:r>
      <w:hyperlink r:id="rId63" w:history="1">
        <w:proofErr w:type="spellStart"/>
        <w:r>
          <w:rPr>
            <w:rStyle w:val="Hyperlink"/>
          </w:rPr>
          <w:t>Google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Forms</w:t>
        </w:r>
        <w:proofErr w:type="spellEnd"/>
      </w:hyperlink>
      <w:r>
        <w:t xml:space="preserve">, </w:t>
      </w:r>
      <w:hyperlink r:id="rId64" w:history="1">
        <w:proofErr w:type="spellStart"/>
        <w:r>
          <w:rPr>
            <w:rStyle w:val="Hyperlink"/>
          </w:rPr>
          <w:t>Quizzes</w:t>
        </w:r>
        <w:proofErr w:type="spellEnd"/>
      </w:hyperlink>
      <w:r>
        <w:t xml:space="preserve"> и др.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за изграждане на общности между учители, ученици и родители:</w:t>
      </w:r>
      <w:r>
        <w:t xml:space="preserve"> </w:t>
      </w:r>
      <w:hyperlink r:id="rId65" w:history="1">
        <w:proofErr w:type="spellStart"/>
        <w:r>
          <w:rPr>
            <w:rStyle w:val="Hyperlink"/>
          </w:rPr>
          <w:t>ClassDojo</w:t>
        </w:r>
        <w:proofErr w:type="spellEnd"/>
      </w:hyperlink>
      <w:r>
        <w:t xml:space="preserve"> (вкл. чрез споделяне на незабавни съобщения с родителите, на снимки, видеоклипове и др.).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за обработка на образователни </w:t>
      </w:r>
      <w:proofErr w:type="spellStart"/>
      <w:r>
        <w:rPr>
          <w:rStyle w:val="Strong"/>
        </w:rPr>
        <w:t>видеа</w:t>
      </w:r>
      <w:proofErr w:type="spellEnd"/>
      <w:r>
        <w:rPr>
          <w:rStyle w:val="Strong"/>
        </w:rPr>
        <w:t>:</w:t>
      </w:r>
      <w:r>
        <w:t xml:space="preserve"> </w:t>
      </w:r>
      <w:hyperlink r:id="rId66" w:history="1">
        <w:proofErr w:type="spellStart"/>
        <w:r>
          <w:rPr>
            <w:rStyle w:val="Hyperlink"/>
          </w:rPr>
          <w:t>Edpuzzle</w:t>
        </w:r>
        <w:proofErr w:type="spellEnd"/>
      </w:hyperlink>
      <w:r>
        <w:t xml:space="preserve"> (скъсяване, добавяне на бележки и тестове към </w:t>
      </w:r>
      <w:proofErr w:type="spellStart"/>
      <w:r>
        <w:t>видеа</w:t>
      </w:r>
      <w:proofErr w:type="spellEnd"/>
      <w:r>
        <w:t>).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за публикуване и управление на собствени </w:t>
      </w:r>
      <w:proofErr w:type="spellStart"/>
      <w:r>
        <w:rPr>
          <w:rStyle w:val="Strong"/>
        </w:rPr>
        <w:t>видеа</w:t>
      </w:r>
      <w:proofErr w:type="spellEnd"/>
      <w:r>
        <w:rPr>
          <w:rStyle w:val="Strong"/>
        </w:rPr>
        <w:t>:</w:t>
      </w:r>
      <w:r>
        <w:t xml:space="preserve"> </w:t>
      </w:r>
      <w:hyperlink r:id="rId67" w:history="1">
        <w:proofErr w:type="spellStart"/>
        <w:r>
          <w:rPr>
            <w:rStyle w:val="Hyperlink"/>
          </w:rPr>
          <w:t>YouTube</w:t>
        </w:r>
        <w:proofErr w:type="spellEnd"/>
      </w:hyperlink>
      <w:r>
        <w:t>.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за сканиране и обработка на хартиени материали:</w:t>
      </w:r>
      <w:r>
        <w:t xml:space="preserve"> </w:t>
      </w:r>
      <w:hyperlink r:id="rId68" w:history="1">
        <w:r>
          <w:rPr>
            <w:rStyle w:val="Hyperlink"/>
          </w:rPr>
          <w:t xml:space="preserve">Microsoft Office </w:t>
        </w:r>
        <w:proofErr w:type="spellStart"/>
        <w:r>
          <w:rPr>
            <w:rStyle w:val="Hyperlink"/>
          </w:rPr>
          <w:t>Lens</w:t>
        </w:r>
        <w:proofErr w:type="spellEnd"/>
      </w:hyperlink>
      <w:r>
        <w:t xml:space="preserve">, </w:t>
      </w:r>
      <w:hyperlink r:id="rId69" w:history="1">
        <w:proofErr w:type="spellStart"/>
        <w:r>
          <w:rPr>
            <w:rStyle w:val="Hyperlink"/>
          </w:rPr>
          <w:t>CamScanner</w:t>
        </w:r>
        <w:proofErr w:type="spellEnd"/>
      </w:hyperlink>
      <w:r>
        <w:t xml:space="preserve">, </w:t>
      </w:r>
      <w:hyperlink r:id="rId70" w:history="1">
        <w:proofErr w:type="spellStart"/>
        <w:r>
          <w:rPr>
            <w:rStyle w:val="Hyperlink"/>
          </w:rPr>
          <w:t>Adobe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Scan</w:t>
        </w:r>
        <w:proofErr w:type="spellEnd"/>
      </w:hyperlink>
      <w:r>
        <w:t>.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отговори на въпроси и задачи онлайн</w:t>
      </w:r>
      <w:r>
        <w:t xml:space="preserve">, чрез “умно” изчисляване на структурирана информация: </w:t>
      </w:r>
      <w:hyperlink r:id="rId71" w:history="1">
        <w:proofErr w:type="spellStart"/>
        <w:r>
          <w:rPr>
            <w:rStyle w:val="Hyperlink"/>
          </w:rPr>
          <w:t>Wolfram|Alpha</w:t>
        </w:r>
        <w:proofErr w:type="spellEnd"/>
      </w:hyperlink>
      <w:r>
        <w:t>;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как да разберем света и световните предизвикателства на база </w:t>
      </w:r>
      <w:r>
        <w:rPr>
          <w:rStyle w:val="Strong"/>
        </w:rPr>
        <w:t>надеждна статистика</w:t>
      </w:r>
      <w:r>
        <w:t xml:space="preserve">: </w:t>
      </w:r>
      <w:hyperlink r:id="rId72" w:history="1">
        <w:proofErr w:type="spellStart"/>
        <w:r>
          <w:rPr>
            <w:rStyle w:val="Hyperlink"/>
          </w:rPr>
          <w:t>Gapminder</w:t>
        </w:r>
        <w:proofErr w:type="spellEnd"/>
      </w:hyperlink>
      <w:r>
        <w:t>;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планиране на срещи:</w:t>
      </w:r>
      <w:r>
        <w:t xml:space="preserve"> </w:t>
      </w:r>
      <w:hyperlink r:id="rId73" w:history="1">
        <w:proofErr w:type="spellStart"/>
        <w:r>
          <w:rPr>
            <w:rStyle w:val="Hyperlink"/>
          </w:rPr>
          <w:t>Doodle</w:t>
        </w:r>
        <w:proofErr w:type="spellEnd"/>
      </w:hyperlink>
      <w:r>
        <w:t>;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</w:t>
      </w:r>
      <w:r>
        <w:rPr>
          <w:rStyle w:val="Strong"/>
        </w:rPr>
        <w:t>ъздаване и споделяне на мисловни карти/идеи</w:t>
      </w:r>
      <w:r>
        <w:t xml:space="preserve">: </w:t>
      </w:r>
      <w:hyperlink r:id="rId74" w:history="1">
        <w:proofErr w:type="spellStart"/>
        <w:r>
          <w:rPr>
            <w:rStyle w:val="Hyperlink"/>
          </w:rPr>
          <w:t>MindMeister</w:t>
        </w:r>
        <w:proofErr w:type="spellEnd"/>
      </w:hyperlink>
      <w:r>
        <w:t>; 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помощ за решаване на задачи по математика </w:t>
      </w:r>
      <w:r>
        <w:t xml:space="preserve">с камерата на телефона – </w:t>
      </w:r>
      <w:hyperlink r:id="rId75" w:history="1">
        <w:proofErr w:type="spellStart"/>
        <w:r>
          <w:rPr>
            <w:rStyle w:val="Hyperlink"/>
          </w:rPr>
          <w:t>Photomath</w:t>
        </w:r>
        <w:proofErr w:type="spellEnd"/>
      </w:hyperlink>
      <w:r>
        <w:t xml:space="preserve">;  </w:t>
      </w:r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създаване на 3D модели, в помощ по математика</w:t>
      </w:r>
      <w:r>
        <w:t xml:space="preserve">: </w:t>
      </w:r>
      <w:hyperlink r:id="rId76" w:history="1">
        <w:proofErr w:type="spellStart"/>
        <w:r>
          <w:rPr>
            <w:rStyle w:val="Hyperlink"/>
          </w:rPr>
          <w:t>SketchUp</w:t>
        </w:r>
        <w:proofErr w:type="spellEnd"/>
        <w:r>
          <w:rPr>
            <w:rStyle w:val="Hyperlink"/>
          </w:rPr>
          <w:t>;</w:t>
        </w:r>
      </w:hyperlink>
    </w:p>
    <w:p w:rsidR="000D2BD2" w:rsidRDefault="000D2BD2" w:rsidP="000D2BD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за създаване на графики, 3D модели и други</w:t>
      </w:r>
      <w:r>
        <w:t xml:space="preserve">: </w:t>
      </w:r>
      <w:hyperlink r:id="rId77" w:history="1">
        <w:proofErr w:type="spellStart"/>
        <w:r>
          <w:rPr>
            <w:rStyle w:val="Hyperlink"/>
          </w:rPr>
          <w:t>ГеоГебра</w:t>
        </w:r>
        <w:proofErr w:type="spellEnd"/>
      </w:hyperlink>
      <w:r>
        <w:t xml:space="preserve">.. 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t xml:space="preserve">Други решения с готово учебно съдържание, препоръчани от ЮНЕСКО </w:t>
      </w:r>
      <w:r>
        <w:t>(достъпни предимно на оригиналните им езици)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8" w:history="1">
        <w:proofErr w:type="spellStart"/>
        <w:r w:rsidR="000D2BD2">
          <w:rPr>
            <w:rStyle w:val="Hyperlink"/>
          </w:rPr>
          <w:t>Alison</w:t>
        </w:r>
        <w:proofErr w:type="spellEnd"/>
      </w:hyperlink>
      <w:r w:rsidR="000D2BD2">
        <w:t xml:space="preserve"> – безплатни онлайн курсове от водещи експерти.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9" w:history="1">
        <w:proofErr w:type="spellStart"/>
        <w:r w:rsidR="000D2BD2">
          <w:rPr>
            <w:rStyle w:val="Hyperlink"/>
          </w:rPr>
          <w:t>Byju’s</w:t>
        </w:r>
        <w:proofErr w:type="spellEnd"/>
      </w:hyperlink>
      <w:r w:rsidR="000D2BD2">
        <w:t xml:space="preserve"> – образователно приложение с големи хранилища със съдържание, подходящо за различни степени и нива на обучение.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0" w:history="1">
        <w:proofErr w:type="spellStart"/>
        <w:r w:rsidR="000D2BD2">
          <w:rPr>
            <w:rStyle w:val="Hyperlink"/>
          </w:rPr>
          <w:t>Cell-Ed</w:t>
        </w:r>
        <w:proofErr w:type="spellEnd"/>
      </w:hyperlink>
      <w:r w:rsidR="000D2BD2">
        <w:t xml:space="preserve"> – мобилно образователно приложение за развиване на умения, с фокус върху ученика.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1" w:history="1">
        <w:proofErr w:type="spellStart"/>
        <w:r w:rsidR="000D2BD2">
          <w:rPr>
            <w:rStyle w:val="Hyperlink"/>
          </w:rPr>
          <w:t>EkStep</w:t>
        </w:r>
        <w:proofErr w:type="spellEnd"/>
      </w:hyperlink>
      <w:r w:rsidR="000D2BD2">
        <w:t xml:space="preserve"> – отворена образователна платформа с набор от ресурси на тема математическа и езикова грамотност.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2" w:history="1">
        <w:proofErr w:type="spellStart"/>
        <w:r w:rsidR="000D2BD2">
          <w:rPr>
            <w:rStyle w:val="Hyperlink"/>
          </w:rPr>
          <w:t>Funzi</w:t>
        </w:r>
        <w:proofErr w:type="spellEnd"/>
      </w:hyperlink>
      <w:r w:rsidR="000D2BD2">
        <w:t xml:space="preserve"> – услуга за обучение на мобилни телефони, която поддържа преподаване на големи групи.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3" w:history="1">
        <w:proofErr w:type="spellStart"/>
        <w:r w:rsidR="000D2BD2">
          <w:rPr>
            <w:rStyle w:val="Hyperlink"/>
          </w:rPr>
          <w:t>Global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Digital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Library</w:t>
        </w:r>
        <w:proofErr w:type="spellEnd"/>
      </w:hyperlink>
      <w:r w:rsidR="000D2BD2">
        <w:t xml:space="preserve"> – насърчава ранна грамотност в световен мащаб, като предоставя на няколко езика дигитални учебници и други материали.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4" w:history="1">
        <w:proofErr w:type="spellStart"/>
        <w:r w:rsidR="000D2BD2">
          <w:rPr>
            <w:rStyle w:val="Hyperlink"/>
          </w:rPr>
          <w:t>KaiOS</w:t>
        </w:r>
        <w:proofErr w:type="spellEnd"/>
      </w:hyperlink>
      <w:r w:rsidR="000D2BD2">
        <w:t xml:space="preserve"> – отворена операционна система, която предоставя на базови мобилни телефони възможностите на </w:t>
      </w:r>
      <w:proofErr w:type="spellStart"/>
      <w:r w:rsidR="000D2BD2">
        <w:t>смартфон</w:t>
      </w:r>
      <w:proofErr w:type="spellEnd"/>
      <w:r w:rsidR="000D2BD2">
        <w:t>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5" w:history="1">
        <w:proofErr w:type="spellStart"/>
        <w:r w:rsidR="000D2BD2">
          <w:rPr>
            <w:rStyle w:val="Hyperlink"/>
          </w:rPr>
          <w:t>KitKit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School</w:t>
        </w:r>
        <w:proofErr w:type="spellEnd"/>
      </w:hyperlink>
      <w:r w:rsidR="000D2BD2">
        <w:t xml:space="preserve"> – образователен инструмент за </w:t>
      </w:r>
      <w:proofErr w:type="spellStart"/>
      <w:r w:rsidR="000D2BD2">
        <w:t>таблети</w:t>
      </w:r>
      <w:proofErr w:type="spellEnd"/>
      <w:r w:rsidR="000D2BD2">
        <w:t>, с обширна учебна програма, която обхваща ранна детска възраст до началното училище.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6" w:history="1">
        <w:proofErr w:type="spellStart"/>
        <w:r w:rsidR="000D2BD2">
          <w:rPr>
            <w:rStyle w:val="Hyperlink"/>
          </w:rPr>
          <w:t>Mindspark</w:t>
        </w:r>
        <w:proofErr w:type="spellEnd"/>
      </w:hyperlink>
      <w:r w:rsidR="000D2BD2">
        <w:t xml:space="preserve"> – адаптивна система за онлайн обучение, която помага на учениците да изучат и упражняват математика.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7" w:history="1">
        <w:proofErr w:type="spellStart"/>
        <w:r w:rsidR="000D2BD2">
          <w:rPr>
            <w:rStyle w:val="Hyperlink"/>
          </w:rPr>
          <w:t>One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Billion</w:t>
        </w:r>
        <w:proofErr w:type="spellEnd"/>
      </w:hyperlink>
      <w:r w:rsidR="000D2BD2">
        <w:t xml:space="preserve"> –  Приложение за деца, което развива основни умения по четене, писане и смятане.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8" w:history="1">
        <w:proofErr w:type="spellStart"/>
        <w:r w:rsidR="000D2BD2">
          <w:rPr>
            <w:rStyle w:val="Hyperlink"/>
          </w:rPr>
          <w:t>Rumie</w:t>
        </w:r>
        <w:proofErr w:type="spellEnd"/>
      </w:hyperlink>
      <w:r w:rsidR="000D2BD2">
        <w:t xml:space="preserve"> – безплатен инструмент и съдържание за дигитално образование, което дава възможност за учене през целия живот на общности с ограничен достъп до образование по целия свят.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9" w:history="1">
        <w:proofErr w:type="spellStart"/>
        <w:r w:rsidR="000D2BD2">
          <w:rPr>
            <w:rStyle w:val="Hyperlink"/>
          </w:rPr>
          <w:t>StoryWeaver</w:t>
        </w:r>
        <w:proofErr w:type="spellEnd"/>
      </w:hyperlink>
      <w:r w:rsidR="000D2BD2">
        <w:t xml:space="preserve"> – дигитално хранилище на приказки и истории за деца на различни езици.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0" w:history="1">
        <w:proofErr w:type="spellStart"/>
        <w:r w:rsidR="000D2BD2">
          <w:rPr>
            <w:rStyle w:val="Hyperlink"/>
          </w:rPr>
          <w:t>University</w:t>
        </w:r>
        <w:proofErr w:type="spellEnd"/>
        <w:r w:rsidR="000D2BD2">
          <w:rPr>
            <w:rStyle w:val="Hyperlink"/>
          </w:rPr>
          <w:t xml:space="preserve"> of </w:t>
        </w:r>
        <w:proofErr w:type="spellStart"/>
        <w:r w:rsidR="000D2BD2">
          <w:rPr>
            <w:rStyle w:val="Hyperlink"/>
          </w:rPr>
          <w:t>the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People</w:t>
        </w:r>
        <w:proofErr w:type="spellEnd"/>
      </w:hyperlink>
      <w:r w:rsidR="000D2BD2">
        <w:t xml:space="preserve"> – безплатен онлайн университет с нестопанска цел, акредитиран от САЩ, посветен на отваряне на достъпа до висше образование в световен мащаб.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1" w:history="1">
        <w:proofErr w:type="spellStart"/>
        <w:r w:rsidR="000D2BD2">
          <w:rPr>
            <w:rStyle w:val="Hyperlink"/>
          </w:rPr>
          <w:t>Ustad</w:t>
        </w:r>
        <w:proofErr w:type="spellEnd"/>
        <w:r w:rsidR="000D2BD2">
          <w:rPr>
            <w:rStyle w:val="Hyperlink"/>
          </w:rPr>
          <w:t xml:space="preserve"> </w:t>
        </w:r>
        <w:proofErr w:type="spellStart"/>
        <w:r w:rsidR="000D2BD2">
          <w:rPr>
            <w:rStyle w:val="Hyperlink"/>
          </w:rPr>
          <w:t>Mobile</w:t>
        </w:r>
        <w:proofErr w:type="spellEnd"/>
      </w:hyperlink>
      <w:r w:rsidR="000D2BD2">
        <w:t xml:space="preserve"> – достъп до и споделяне на образователно съдържание офлайн.</w:t>
      </w:r>
    </w:p>
    <w:p w:rsidR="000D2BD2" w:rsidRDefault="007F536A" w:rsidP="000D2BD2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2" w:history="1">
        <w:proofErr w:type="spellStart"/>
        <w:r w:rsidR="000D2BD2">
          <w:rPr>
            <w:rStyle w:val="Hyperlink"/>
          </w:rPr>
          <w:t>Worldreader</w:t>
        </w:r>
        <w:proofErr w:type="spellEnd"/>
      </w:hyperlink>
      <w:r w:rsidR="000D2BD2">
        <w:t xml:space="preserve"> – осигурява безплатен достъп от мобилни устройства до голяма библиотека от дигитални книги и истории.</w:t>
      </w:r>
    </w:p>
    <w:p w:rsidR="000D2BD2" w:rsidRDefault="000D2BD2" w:rsidP="000D2BD2">
      <w:pPr>
        <w:pStyle w:val="NormalWeb"/>
      </w:pPr>
      <w:r>
        <w:rPr>
          <w:rStyle w:val="Strong"/>
          <w:rFonts w:eastAsiaTheme="majorEastAsia"/>
        </w:rPr>
        <w:lastRenderedPageBreak/>
        <w:t>Приложения, които поддържат видео уроци, масивни отворени онлайн курсове (MOOC) и асинхронни класове</w:t>
      </w:r>
    </w:p>
    <w:p w:rsidR="000D2BD2" w:rsidRDefault="000D2BD2" w:rsidP="000D2BD2">
      <w:pPr>
        <w:pStyle w:val="NormalWeb"/>
      </w:pPr>
      <w:r>
        <w:t xml:space="preserve">Асинхронното обучение позволява на учениците да се записват и да учат от онлайн курсове самостоятелно, със собствено темпо. Учителите предоставят материали, лекции, тестове, </w:t>
      </w:r>
      <w:proofErr w:type="spellStart"/>
      <w:r>
        <w:t>видеа</w:t>
      </w:r>
      <w:proofErr w:type="spellEnd"/>
      <w:r>
        <w:t xml:space="preserve"> и задания, до които учениците имат достъп по всяко време, т.е. не е необходимо учител и ученици да са онлайн по едно и също време. Някои от решенията включват </w:t>
      </w:r>
      <w:hyperlink r:id="rId93" w:history="1">
        <w:proofErr w:type="spellStart"/>
        <w:r>
          <w:rPr>
            <w:rStyle w:val="Hyperlink"/>
          </w:rPr>
          <w:t>Youtube</w:t>
        </w:r>
        <w:proofErr w:type="spellEnd"/>
      </w:hyperlink>
      <w:r>
        <w:t xml:space="preserve">, </w:t>
      </w:r>
      <w:hyperlink r:id="rId94" w:history="1">
        <w:proofErr w:type="spellStart"/>
        <w:r>
          <w:rPr>
            <w:rStyle w:val="Hyperlink"/>
          </w:rPr>
          <w:t>Thinglink</w:t>
        </w:r>
        <w:proofErr w:type="spellEnd"/>
      </w:hyperlink>
      <w:r>
        <w:t xml:space="preserve">, </w:t>
      </w:r>
      <w:hyperlink r:id="rId95" w:history="1">
        <w:proofErr w:type="spellStart"/>
        <w:r>
          <w:rPr>
            <w:rStyle w:val="Hyperlink"/>
          </w:rPr>
          <w:t>Edpuzzle</w:t>
        </w:r>
        <w:proofErr w:type="spellEnd"/>
        <w:r>
          <w:rPr>
            <w:rStyle w:val="Hyperlink"/>
          </w:rPr>
          <w:t xml:space="preserve"> </w:t>
        </w:r>
      </w:hyperlink>
      <w:r>
        <w:t xml:space="preserve">и </w:t>
      </w:r>
      <w:hyperlink r:id="rId96" w:history="1">
        <w:proofErr w:type="spellStart"/>
        <w:r>
          <w:rPr>
            <w:rStyle w:val="Hyperlink"/>
          </w:rPr>
          <w:t>Kaltura</w:t>
        </w:r>
        <w:proofErr w:type="spellEnd"/>
      </w:hyperlink>
      <w:r>
        <w:t>, които са налични на много различни езици.</w:t>
      </w:r>
    </w:p>
    <w:p w:rsidR="000D2BD2" w:rsidRDefault="000D2BD2" w:rsidP="000D2BD2">
      <w:pPr>
        <w:pStyle w:val="Heading3"/>
      </w:pPr>
      <w:proofErr w:type="spellStart"/>
      <w:r>
        <w:t>Share</w:t>
      </w:r>
      <w:proofErr w:type="spellEnd"/>
      <w:r>
        <w:t xml:space="preserve"> </w:t>
      </w:r>
      <w:proofErr w:type="spellStart"/>
      <w:r>
        <w:t>this</w:t>
      </w:r>
      <w:proofErr w:type="spellEnd"/>
      <w:r>
        <w:t>:</w:t>
      </w:r>
    </w:p>
    <w:p w:rsidR="000D2BD2" w:rsidRDefault="007F536A" w:rsidP="000D2BD2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97" w:tgtFrame="_blank" w:tooltip="Натиснете, за да споделите в Twitter" w:history="1">
        <w:r w:rsidR="000D2BD2">
          <w:rPr>
            <w:rStyle w:val="sharing-screen-reader-text"/>
            <w:color w:val="0000FF"/>
            <w:u w:val="single"/>
          </w:rPr>
          <w:t xml:space="preserve">Натиснете, за да споделите в </w:t>
        </w:r>
        <w:proofErr w:type="spellStart"/>
        <w:r w:rsidR="000D2BD2">
          <w:rPr>
            <w:rStyle w:val="sharing-screen-reader-text"/>
            <w:color w:val="0000FF"/>
            <w:u w:val="single"/>
          </w:rPr>
          <w:t>Twitter</w:t>
        </w:r>
        <w:proofErr w:type="spellEnd"/>
        <w:r w:rsidR="000D2BD2">
          <w:rPr>
            <w:rStyle w:val="sharing-screen-reader-text"/>
            <w:color w:val="0000FF"/>
            <w:u w:val="single"/>
          </w:rPr>
          <w:t>(Отваря се в нов прозорец)</w:t>
        </w:r>
      </w:hyperlink>
    </w:p>
    <w:p w:rsidR="000D2BD2" w:rsidRDefault="007F536A" w:rsidP="000D2BD2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98" w:tgtFrame="_blank" w:tooltip="Споделяне във Facebook" w:history="1">
        <w:r w:rsidR="000D2BD2">
          <w:rPr>
            <w:rStyle w:val="sharing-screen-reader-text"/>
            <w:color w:val="0000FF"/>
            <w:u w:val="single"/>
          </w:rPr>
          <w:t xml:space="preserve">Споделяне във </w:t>
        </w:r>
        <w:proofErr w:type="spellStart"/>
        <w:r w:rsidR="000D2BD2">
          <w:rPr>
            <w:rStyle w:val="sharing-screen-reader-text"/>
            <w:color w:val="0000FF"/>
            <w:u w:val="single"/>
          </w:rPr>
          <w:t>Facebook</w:t>
        </w:r>
        <w:proofErr w:type="spellEnd"/>
        <w:r w:rsidR="000D2BD2">
          <w:rPr>
            <w:rStyle w:val="sharing-screen-reader-text"/>
            <w:color w:val="0000FF"/>
            <w:u w:val="single"/>
          </w:rPr>
          <w:t>(Отваря се в нов прозорец)</w:t>
        </w:r>
      </w:hyperlink>
    </w:p>
    <w:p w:rsidR="000D2BD2" w:rsidRDefault="000D2BD2" w:rsidP="001B2018">
      <w:pPr>
        <w:numPr>
          <w:ilvl w:val="0"/>
          <w:numId w:val="9"/>
        </w:numPr>
        <w:spacing w:before="100" w:beforeAutospacing="1" w:after="100" w:afterAutospacing="1" w:line="240" w:lineRule="auto"/>
      </w:pPr>
    </w:p>
    <w:p w:rsidR="00531CC8" w:rsidRPr="00531CC8" w:rsidRDefault="00531CC8">
      <w:r>
        <w:t xml:space="preserve">За </w:t>
      </w:r>
      <w:proofErr w:type="spellStart"/>
      <w:r>
        <w:t>видеоконферентна</w:t>
      </w:r>
      <w:proofErr w:type="spellEnd"/>
      <w:r>
        <w:t xml:space="preserve"> връзка!!!</w:t>
      </w:r>
    </w:p>
    <w:p w:rsidR="001B2018" w:rsidRPr="001B2018" w:rsidRDefault="007F536A">
      <w:pPr>
        <w:rPr>
          <w:lang w:val="en-US"/>
        </w:rPr>
      </w:pPr>
      <w:hyperlink r:id="rId99" w:history="1">
        <w:r w:rsidR="001B2018" w:rsidRPr="00116788">
          <w:rPr>
            <w:rStyle w:val="Hyperlink"/>
          </w:rPr>
          <w:t>https://jitsi.org/jitsi-meet/</w:t>
        </w:r>
      </w:hyperlink>
      <w:r w:rsidR="00204AA5">
        <w:rPr>
          <w:lang w:val="en-US"/>
        </w:rPr>
        <w:t xml:space="preserve">    Nota </w:t>
      </w:r>
      <w:proofErr w:type="spellStart"/>
      <w:r w:rsidR="00204AA5">
        <w:rPr>
          <w:lang w:val="en-US"/>
        </w:rPr>
        <w:t>Bene</w:t>
      </w:r>
      <w:proofErr w:type="spellEnd"/>
    </w:p>
    <w:p w:rsidR="001B2018" w:rsidRPr="00531CC8" w:rsidRDefault="007F536A">
      <w:pPr>
        <w:rPr>
          <w:lang w:val="en-US"/>
        </w:rPr>
      </w:pPr>
      <w:hyperlink r:id="rId100" w:history="1">
        <w:r w:rsidR="001B2018" w:rsidRPr="00116788">
          <w:rPr>
            <w:rStyle w:val="Hyperlink"/>
          </w:rPr>
          <w:t>https://zoom.us/</w:t>
        </w:r>
      </w:hyperlink>
    </w:p>
    <w:p w:rsidR="001B2018" w:rsidRDefault="007F536A">
      <w:hyperlink r:id="rId101" w:history="1">
        <w:r w:rsidR="001B2018" w:rsidRPr="00116788">
          <w:rPr>
            <w:rStyle w:val="Hyperlink"/>
          </w:rPr>
          <w:t>https://gsuite.google.com/products/meet/</w:t>
        </w:r>
      </w:hyperlink>
    </w:p>
    <w:p w:rsidR="001B2018" w:rsidRDefault="007F536A">
      <w:hyperlink r:id="rId102" w:tgtFrame="_blank" w:history="1">
        <w:r w:rsidR="001B2018">
          <w:rPr>
            <w:rStyle w:val="Hyperlink"/>
          </w:rPr>
          <w:t>https://www.zoom.us/</w:t>
        </w:r>
      </w:hyperlink>
      <w:r w:rsidR="001B2018">
        <w:t xml:space="preserve"> </w:t>
      </w:r>
    </w:p>
    <w:p w:rsidR="001B2018" w:rsidRDefault="007F536A">
      <w:hyperlink r:id="rId103" w:tgtFrame="_blank" w:history="1">
        <w:r w:rsidR="001B2018">
          <w:rPr>
            <w:rStyle w:val="Hyperlink"/>
            <w:sz w:val="19"/>
            <w:szCs w:val="19"/>
          </w:rPr>
          <w:t>https://gsuite.google.com/</w:t>
        </w:r>
      </w:hyperlink>
      <w:r w:rsidR="001B2018">
        <w:t> </w:t>
      </w:r>
    </w:p>
    <w:p w:rsidR="001B2018" w:rsidRPr="001B2018" w:rsidRDefault="007F536A">
      <w:hyperlink r:id="rId104" w:tgtFrame="_blank" w:history="1">
        <w:r w:rsidR="001B2018">
          <w:rPr>
            <w:rStyle w:val="Hyperlink"/>
            <w:sz w:val="19"/>
            <w:szCs w:val="19"/>
            <w:shd w:val="clear" w:color="auto" w:fill="FFFFFF"/>
          </w:rPr>
          <w:t>https://classroom.google.com</w:t>
        </w:r>
      </w:hyperlink>
    </w:p>
    <w:sectPr w:rsidR="001B2018" w:rsidRPr="001B2018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B79"/>
    <w:multiLevelType w:val="multilevel"/>
    <w:tmpl w:val="7ED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00709"/>
    <w:multiLevelType w:val="multilevel"/>
    <w:tmpl w:val="0C2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02045"/>
    <w:multiLevelType w:val="multilevel"/>
    <w:tmpl w:val="5D9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57DEA"/>
    <w:multiLevelType w:val="multilevel"/>
    <w:tmpl w:val="792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25732"/>
    <w:multiLevelType w:val="multilevel"/>
    <w:tmpl w:val="E60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914BC"/>
    <w:multiLevelType w:val="multilevel"/>
    <w:tmpl w:val="53C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25385"/>
    <w:multiLevelType w:val="multilevel"/>
    <w:tmpl w:val="CAE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B5FA6"/>
    <w:multiLevelType w:val="multilevel"/>
    <w:tmpl w:val="3B3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D0E4F"/>
    <w:multiLevelType w:val="multilevel"/>
    <w:tmpl w:val="336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7D06"/>
    <w:rsid w:val="000D2BD2"/>
    <w:rsid w:val="001B2018"/>
    <w:rsid w:val="001F005A"/>
    <w:rsid w:val="00204AA5"/>
    <w:rsid w:val="00357D06"/>
    <w:rsid w:val="00531CC8"/>
    <w:rsid w:val="007F536A"/>
    <w:rsid w:val="0094405C"/>
    <w:rsid w:val="00CF7F06"/>
    <w:rsid w:val="00F2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paragraph" w:styleId="Heading1">
    <w:name w:val="heading 1"/>
    <w:basedOn w:val="Normal"/>
    <w:link w:val="Heading1Char"/>
    <w:uiPriority w:val="9"/>
    <w:qFormat/>
    <w:rsid w:val="0035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357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D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7D0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357D0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cat-links">
    <w:name w:val="cat-links"/>
    <w:basedOn w:val="DefaultParagraphFont"/>
    <w:rsid w:val="00357D06"/>
  </w:style>
  <w:style w:type="character" w:customStyle="1" w:styleId="published">
    <w:name w:val="published"/>
    <w:basedOn w:val="DefaultParagraphFont"/>
    <w:rsid w:val="00357D06"/>
  </w:style>
  <w:style w:type="paragraph" w:styleId="NormalWeb">
    <w:name w:val="Normal (Web)"/>
    <w:basedOn w:val="Normal"/>
    <w:uiPriority w:val="99"/>
    <w:semiHidden/>
    <w:unhideWhenUsed/>
    <w:rsid w:val="003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57D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DefaultParagraphFont"/>
    <w:rsid w:val="000D2BD2"/>
  </w:style>
  <w:style w:type="character" w:customStyle="1" w:styleId="categories-links">
    <w:name w:val="categories-links"/>
    <w:basedOn w:val="DefaultParagraphFont"/>
    <w:rsid w:val="000D2BD2"/>
  </w:style>
  <w:style w:type="character" w:customStyle="1" w:styleId="author">
    <w:name w:val="author"/>
    <w:basedOn w:val="DefaultParagraphFont"/>
    <w:rsid w:val="000D2BD2"/>
  </w:style>
  <w:style w:type="character" w:customStyle="1" w:styleId="sharing-screen-reader-text">
    <w:name w:val="sharing-screen-reader-text"/>
    <w:basedOn w:val="DefaultParagraphFont"/>
    <w:rsid w:val="000D2BD2"/>
  </w:style>
  <w:style w:type="paragraph" w:styleId="BalloonText">
    <w:name w:val="Balloon Text"/>
    <w:basedOn w:val="Normal"/>
    <w:link w:val="BalloonTextChar"/>
    <w:uiPriority w:val="99"/>
    <w:semiHidden/>
    <w:unhideWhenUsed/>
    <w:rsid w:val="0053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8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1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5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9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45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prosveta.bg/" TargetMode="External"/><Relationship Id="rId21" Type="http://schemas.openxmlformats.org/officeDocument/2006/relationships/hyperlink" Target="https://bg.khanacademy.org/" TargetMode="External"/><Relationship Id="rId42" Type="http://schemas.openxmlformats.org/officeDocument/2006/relationships/hyperlink" Target="https://obr.education/author/gateva/" TargetMode="External"/><Relationship Id="rId47" Type="http://schemas.openxmlformats.org/officeDocument/2006/relationships/hyperlink" Target="https://en.unesco.org/themes/education-emergencies/coronavirus-school-closures/solutions" TargetMode="External"/><Relationship Id="rId63" Type="http://schemas.openxmlformats.org/officeDocument/2006/relationships/hyperlink" Target="https://www.google.com/forms/about/" TargetMode="External"/><Relationship Id="rId68" Type="http://schemas.openxmlformats.org/officeDocument/2006/relationships/hyperlink" Target="https://play.google.com/store/apps/details?id=com.microsoft.office.officelens&amp;hl=bg" TargetMode="External"/><Relationship Id="rId84" Type="http://schemas.openxmlformats.org/officeDocument/2006/relationships/hyperlink" Target="https://www.kaiostech.com/" TargetMode="External"/><Relationship Id="rId89" Type="http://schemas.openxmlformats.org/officeDocument/2006/relationships/hyperlink" Target="https://storyweaver.org.in/" TargetMode="External"/><Relationship Id="rId7" Type="http://schemas.openxmlformats.org/officeDocument/2006/relationships/hyperlink" Target="https://www.skype.com/" TargetMode="External"/><Relationship Id="rId71" Type="http://schemas.openxmlformats.org/officeDocument/2006/relationships/hyperlink" Target="http://www.wolframalpha.com/" TargetMode="External"/><Relationship Id="rId92" Type="http://schemas.openxmlformats.org/officeDocument/2006/relationships/hyperlink" Target="https://www.worldread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.education" TargetMode="External"/><Relationship Id="rId29" Type="http://schemas.openxmlformats.org/officeDocument/2006/relationships/hyperlink" Target="http://bguchebnik.com/bel/" TargetMode="External"/><Relationship Id="rId11" Type="http://schemas.openxmlformats.org/officeDocument/2006/relationships/hyperlink" Target="https://gsuite.google.com/" TargetMode="External"/><Relationship Id="rId24" Type="http://schemas.openxmlformats.org/officeDocument/2006/relationships/hyperlink" Target="https://learn.khanacademy.org/khan-academy-kids/" TargetMode="External"/><Relationship Id="rId32" Type="http://schemas.openxmlformats.org/officeDocument/2006/relationships/hyperlink" Target="http://www.macmillanenglish.com/international/bulgaria/" TargetMode="External"/><Relationship Id="rId37" Type="http://schemas.openxmlformats.org/officeDocument/2006/relationships/hyperlink" Target="https://uchebnicite.bg/" TargetMode="External"/><Relationship Id="rId40" Type="http://schemas.openxmlformats.org/officeDocument/2006/relationships/hyperlink" Target="https://obr.education/category/uncategorized/" TargetMode="External"/><Relationship Id="rId45" Type="http://schemas.openxmlformats.org/officeDocument/2006/relationships/hyperlink" Target="https://obr.education/obuchenia-sezon-2019-2020/" TargetMode="External"/><Relationship Id="rId53" Type="http://schemas.openxmlformats.org/officeDocument/2006/relationships/hyperlink" Target="https://learningequality.org/kolibri/" TargetMode="External"/><Relationship Id="rId58" Type="http://schemas.openxmlformats.org/officeDocument/2006/relationships/hyperlink" Target="https://www.ted.com/" TargetMode="External"/><Relationship Id="rId66" Type="http://schemas.openxmlformats.org/officeDocument/2006/relationships/hyperlink" Target="https://edpuzzle.com/" TargetMode="External"/><Relationship Id="rId74" Type="http://schemas.openxmlformats.org/officeDocument/2006/relationships/hyperlink" Target="http://mindmeister.com/" TargetMode="External"/><Relationship Id="rId79" Type="http://schemas.openxmlformats.org/officeDocument/2006/relationships/hyperlink" Target="https://byjus.com/" TargetMode="External"/><Relationship Id="rId87" Type="http://schemas.openxmlformats.org/officeDocument/2006/relationships/hyperlink" Target="https://onebillion.org/" TargetMode="External"/><Relationship Id="rId102" Type="http://schemas.openxmlformats.org/officeDocument/2006/relationships/hyperlink" Target="https://www.zoom.us/" TargetMode="External"/><Relationship Id="rId5" Type="http://schemas.openxmlformats.org/officeDocument/2006/relationships/hyperlink" Target="https://teachingalpha.org/category/news" TargetMode="External"/><Relationship Id="rId61" Type="http://schemas.openxmlformats.org/officeDocument/2006/relationships/hyperlink" Target="https://www.edx.org/" TargetMode="External"/><Relationship Id="rId82" Type="http://schemas.openxmlformats.org/officeDocument/2006/relationships/hyperlink" Target="https://www.funzi.fi/" TargetMode="External"/><Relationship Id="rId90" Type="http://schemas.openxmlformats.org/officeDocument/2006/relationships/hyperlink" Target="https://www.uopeople.edu/" TargetMode="External"/><Relationship Id="rId95" Type="http://schemas.openxmlformats.org/officeDocument/2006/relationships/hyperlink" Target="https://edpuzzle.com/" TargetMode="External"/><Relationship Id="rId19" Type="http://schemas.openxmlformats.org/officeDocument/2006/relationships/hyperlink" Target="https://bg.khanacademy.org/login?continue=%2Fcoach%2Fdashboard" TargetMode="External"/><Relationship Id="rId14" Type="http://schemas.openxmlformats.org/officeDocument/2006/relationships/hyperlink" Target="https://www.facebook.com/" TargetMode="External"/><Relationship Id="rId22" Type="http://schemas.openxmlformats.org/officeDocument/2006/relationships/hyperlink" Target="https://bulgarianhistory.org/category/filmi/" TargetMode="External"/><Relationship Id="rId27" Type="http://schemas.openxmlformats.org/officeDocument/2006/relationships/hyperlink" Target="https://sales.anubis-bulvest.com/teachers/selectUserType" TargetMode="External"/><Relationship Id="rId30" Type="http://schemas.openxmlformats.org/officeDocument/2006/relationships/hyperlink" Target="http://www.bititechnika.com/" TargetMode="External"/><Relationship Id="rId35" Type="http://schemas.openxmlformats.org/officeDocument/2006/relationships/hyperlink" Target="http://pitagorbg.com" TargetMode="External"/><Relationship Id="rId43" Type="http://schemas.openxmlformats.org/officeDocument/2006/relationships/image" Target="media/image1.jpeg"/><Relationship Id="rId48" Type="http://schemas.openxmlformats.org/officeDocument/2006/relationships/hyperlink" Target="https://www.skype.com/" TargetMode="External"/><Relationship Id="rId56" Type="http://schemas.openxmlformats.org/officeDocument/2006/relationships/hyperlink" Target="https://bulgarianhistory.org/category/filmi/" TargetMode="External"/><Relationship Id="rId64" Type="http://schemas.openxmlformats.org/officeDocument/2006/relationships/hyperlink" Target="https://quizizz.com/join" TargetMode="External"/><Relationship Id="rId69" Type="http://schemas.openxmlformats.org/officeDocument/2006/relationships/hyperlink" Target="https://play.google.com/store/apps/details?id=com.intsig.camscanner&amp;hl=bg" TargetMode="External"/><Relationship Id="rId77" Type="http://schemas.openxmlformats.org/officeDocument/2006/relationships/hyperlink" Target="https://www.geogebra.org/" TargetMode="External"/><Relationship Id="rId100" Type="http://schemas.openxmlformats.org/officeDocument/2006/relationships/hyperlink" Target="https://zoom.us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messenger.com/" TargetMode="External"/><Relationship Id="rId51" Type="http://schemas.openxmlformats.org/officeDocument/2006/relationships/hyperlink" Target="https://classroom.google.com/" TargetMode="External"/><Relationship Id="rId72" Type="http://schemas.openxmlformats.org/officeDocument/2006/relationships/hyperlink" Target="https://www.gapminder.org/" TargetMode="External"/><Relationship Id="rId80" Type="http://schemas.openxmlformats.org/officeDocument/2006/relationships/hyperlink" Target="https://www.cell-ed.com/" TargetMode="External"/><Relationship Id="rId85" Type="http://schemas.openxmlformats.org/officeDocument/2006/relationships/hyperlink" Target="https://enuma.com/" TargetMode="External"/><Relationship Id="rId93" Type="http://schemas.openxmlformats.org/officeDocument/2006/relationships/hyperlink" Target="http://youtube.com/" TargetMode="External"/><Relationship Id="rId98" Type="http://schemas.openxmlformats.org/officeDocument/2006/relationships/hyperlink" Target="https://obr.education/distancionno-obuchenie-kak/?share=facebook&amp;nb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" TargetMode="External"/><Relationship Id="rId17" Type="http://schemas.openxmlformats.org/officeDocument/2006/relationships/hyperlink" Target="https://obr.education/distancionno-obuchenie-kak" TargetMode="External"/><Relationship Id="rId25" Type="http://schemas.openxmlformats.org/officeDocument/2006/relationships/hyperlink" Target="https://ed.ted.com/" TargetMode="External"/><Relationship Id="rId33" Type="http://schemas.openxmlformats.org/officeDocument/2006/relationships/hyperlink" Target="http://www.expresspublishingbg.com/bg/catalog/digi-books" TargetMode="External"/><Relationship Id="rId38" Type="http://schemas.openxmlformats.org/officeDocument/2006/relationships/hyperlink" Target="https://obr.education/distancionno-obuchenie-kak/?fbclid=IwAR2la34L2Og-INBreZDFsXsBX7cnrI9t2V_VbwU1G066Gi-V15_KguaP17M" TargetMode="External"/><Relationship Id="rId46" Type="http://schemas.openxmlformats.org/officeDocument/2006/relationships/hyperlink" Target="https://en.unesco.org/news/how-plan-distance-learning-solutions-during-temporary-schools-closures" TargetMode="External"/><Relationship Id="rId59" Type="http://schemas.openxmlformats.org/officeDocument/2006/relationships/hyperlink" Target="https://ed.ted.com/" TargetMode="External"/><Relationship Id="rId67" Type="http://schemas.openxmlformats.org/officeDocument/2006/relationships/hyperlink" Target="https://www.youtube.com/" TargetMode="External"/><Relationship Id="rId103" Type="http://schemas.openxmlformats.org/officeDocument/2006/relationships/hyperlink" Target="https://gsuite.google.com/" TargetMode="External"/><Relationship Id="rId20" Type="http://schemas.openxmlformats.org/officeDocument/2006/relationships/hyperlink" Target="https://learningequality.org/kolibri/" TargetMode="External"/><Relationship Id="rId41" Type="http://schemas.openxmlformats.org/officeDocument/2006/relationships/hyperlink" Target="https://obr.education/category/novini/" TargetMode="External"/><Relationship Id="rId54" Type="http://schemas.openxmlformats.org/officeDocument/2006/relationships/hyperlink" Target="https://bg.khanacademy.org/" TargetMode="External"/><Relationship Id="rId62" Type="http://schemas.openxmlformats.org/officeDocument/2006/relationships/hyperlink" Target="https://kahoot.com/" TargetMode="External"/><Relationship Id="rId70" Type="http://schemas.openxmlformats.org/officeDocument/2006/relationships/hyperlink" Target="https://acrobat.adobe.com/bg/en/" TargetMode="External"/><Relationship Id="rId75" Type="http://schemas.openxmlformats.org/officeDocument/2006/relationships/hyperlink" Target="https://www.photomath.net/en/" TargetMode="External"/><Relationship Id="rId83" Type="http://schemas.openxmlformats.org/officeDocument/2006/relationships/hyperlink" Target="https://www.digitallibrary.io/" TargetMode="External"/><Relationship Id="rId88" Type="http://schemas.openxmlformats.org/officeDocument/2006/relationships/hyperlink" Target="https://www.rumie.org/" TargetMode="External"/><Relationship Id="rId91" Type="http://schemas.openxmlformats.org/officeDocument/2006/relationships/hyperlink" Target="https://www.ustadmobile.com/lms/" TargetMode="External"/><Relationship Id="rId96" Type="http://schemas.openxmlformats.org/officeDocument/2006/relationships/hyperlink" Target="https://corp.kaltur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chingalpha.org/za-proekta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www.duolingo.com/" TargetMode="External"/><Relationship Id="rId28" Type="http://schemas.openxmlformats.org/officeDocument/2006/relationships/hyperlink" Target="http://www.arhimedbg.com/" TargetMode="External"/><Relationship Id="rId36" Type="http://schemas.openxmlformats.org/officeDocument/2006/relationships/hyperlink" Target="https://izkustva.bg" TargetMode="External"/><Relationship Id="rId49" Type="http://schemas.openxmlformats.org/officeDocument/2006/relationships/hyperlink" Target="https://zoom.us/" TargetMode="External"/><Relationship Id="rId57" Type="http://schemas.openxmlformats.org/officeDocument/2006/relationships/hyperlink" Target="https://www.duolingo.com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kontrax.bg/bg/news-view/avaya-otvarya-svoya-bezplatna-usluga-avaya-ix-spaces-za-obrazovatelni-institutsii-i-organizatsii-s-nestopanska-tsel-do-31-avgust-2020?fbclid=IwAR1YcDHvwuyJvdpA6sgKmciWaXghwI_71SNEL6ZD8F-3lbi8cSHsmKAFvbo" TargetMode="External"/><Relationship Id="rId31" Type="http://schemas.openxmlformats.org/officeDocument/2006/relationships/hyperlink" Target="http://ebook.domino.bg" TargetMode="External"/><Relationship Id="rId44" Type="http://schemas.openxmlformats.org/officeDocument/2006/relationships/hyperlink" Target="https://obr.education/webinars/" TargetMode="External"/><Relationship Id="rId52" Type="http://schemas.openxmlformats.org/officeDocument/2006/relationships/hyperlink" Target="https://bg.khanacademy.org/coach/dashboard" TargetMode="External"/><Relationship Id="rId60" Type="http://schemas.openxmlformats.org/officeDocument/2006/relationships/hyperlink" Target="https://www.coursera.org/" TargetMode="External"/><Relationship Id="rId65" Type="http://schemas.openxmlformats.org/officeDocument/2006/relationships/hyperlink" Target="https://www.classdojo.com/bg-bg/?redirect=true" TargetMode="External"/><Relationship Id="rId73" Type="http://schemas.openxmlformats.org/officeDocument/2006/relationships/hyperlink" Target="https://doodle.com/en/" TargetMode="External"/><Relationship Id="rId78" Type="http://schemas.openxmlformats.org/officeDocument/2006/relationships/hyperlink" Target="https://alison.com/" TargetMode="External"/><Relationship Id="rId81" Type="http://schemas.openxmlformats.org/officeDocument/2006/relationships/hyperlink" Target="https://ekstep.in/" TargetMode="External"/><Relationship Id="rId86" Type="http://schemas.openxmlformats.org/officeDocument/2006/relationships/hyperlink" Target="https://mindspark.in/" TargetMode="External"/><Relationship Id="rId94" Type="http://schemas.openxmlformats.org/officeDocument/2006/relationships/hyperlink" Target="https://www.thinglink.com/" TargetMode="External"/><Relationship Id="rId99" Type="http://schemas.openxmlformats.org/officeDocument/2006/relationships/hyperlink" Target="https://jitsi.org/jitsi-meet/" TargetMode="External"/><Relationship Id="rId101" Type="http://schemas.openxmlformats.org/officeDocument/2006/relationships/hyperlink" Target="https://gsuite.google.com/products/me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om.us/" TargetMode="External"/><Relationship Id="rId13" Type="http://schemas.openxmlformats.org/officeDocument/2006/relationships/hyperlink" Target="https://www.youtube.com/user/CCT227" TargetMode="External"/><Relationship Id="rId18" Type="http://schemas.openxmlformats.org/officeDocument/2006/relationships/hyperlink" Target="https://bg.khanacademy.org/login?continue=%2Fcoach%2Fdashboard" TargetMode="External"/><Relationship Id="rId39" Type="http://schemas.openxmlformats.org/officeDocument/2006/relationships/hyperlink" Target="https://obr.education/distancionno-obuchenie-kak/" TargetMode="External"/><Relationship Id="rId34" Type="http://schemas.openxmlformats.org/officeDocument/2006/relationships/hyperlink" Target="http://free.pedagog6.com/" TargetMode="External"/><Relationship Id="rId50" Type="http://schemas.openxmlformats.org/officeDocument/2006/relationships/hyperlink" Target="https://gsuite.google.com/products/meet/" TargetMode="External"/><Relationship Id="rId55" Type="http://schemas.openxmlformats.org/officeDocument/2006/relationships/hyperlink" Target="https://obr.education/khan-distancionno/" TargetMode="External"/><Relationship Id="rId76" Type="http://schemas.openxmlformats.org/officeDocument/2006/relationships/hyperlink" Target="https://www.sketchup.com/plans-and-pricing/sketchup-free" TargetMode="External"/><Relationship Id="rId97" Type="http://schemas.openxmlformats.org/officeDocument/2006/relationships/hyperlink" Target="https://obr.education/distancionno-obuchenie-kak/?share=twitter&amp;nb=1" TargetMode="External"/><Relationship Id="rId104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2020-03-14T15:16:00Z</dcterms:created>
  <dcterms:modified xsi:type="dcterms:W3CDTF">2020-03-14T15:51:00Z</dcterms:modified>
</cp:coreProperties>
</file>