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95CE" w14:textId="625F0533" w:rsidR="00653DE3" w:rsidRPr="00273502" w:rsidRDefault="00273502">
      <w:pP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</w:pPr>
      <w: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  <w:t xml:space="preserve">Въведение </w:t>
      </w:r>
    </w:p>
    <w:p w14:paraId="779E4DAF" w14:textId="72118CC2" w:rsidR="008B018E" w:rsidRPr="008B018E" w:rsidRDefault="008B018E" w:rsidP="008B018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8B018E">
        <w:rPr>
          <w:noProof/>
        </w:rPr>
        <w:drawing>
          <wp:inline distT="0" distB="0" distL="0" distR="0" wp14:anchorId="38D251F1" wp14:editId="067FDB6D">
            <wp:extent cx="5943600" cy="34010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72930" w14:textId="77777777" w:rsidR="008B018E" w:rsidRPr="008B018E" w:rsidRDefault="008B018E" w:rsidP="008B01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B018E">
        <w:rPr>
          <w:rFonts w:ascii="Calibri" w:eastAsia="Times New Roman" w:hAnsi="Calibri" w:cs="Calibri"/>
        </w:rPr>
        <w:t>  </w:t>
      </w:r>
    </w:p>
    <w:p w14:paraId="0693DE99" w14:textId="77777777" w:rsidR="008B018E" w:rsidRPr="008B018E" w:rsidRDefault="008B018E" w:rsidP="008B01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B018E">
        <w:rPr>
          <w:rFonts w:ascii="Calibri Light" w:eastAsia="Times New Roman" w:hAnsi="Calibri Light" w:cs="Calibri Light"/>
          <w:color w:val="31849B"/>
          <w:sz w:val="48"/>
          <w:szCs w:val="48"/>
        </w:rPr>
        <w:t> </w:t>
      </w:r>
    </w:p>
    <w:p w14:paraId="71CF43FC" w14:textId="65340FAB" w:rsidR="008B018E" w:rsidRPr="00273502" w:rsidRDefault="00273502" w:rsidP="008B01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863A56"/>
          <w:sz w:val="24"/>
          <w:szCs w:val="24"/>
          <w:lang w:val="bg-BG"/>
        </w:rPr>
        <w:t>СЕНЗОР ЗА ЕЛЕКТРИЧЕСКА ПРОВОДИМОСТ</w:t>
      </w:r>
    </w:p>
    <w:p w14:paraId="3770016D" w14:textId="7C4E4FCE" w:rsidR="008B018E" w:rsidRPr="00273502" w:rsidRDefault="00273502" w:rsidP="008B01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 Light" w:eastAsia="Times New Roman" w:hAnsi="Calibri Light" w:cs="Calibri Light"/>
          <w:color w:val="DA6E7F"/>
          <w:sz w:val="52"/>
          <w:szCs w:val="52"/>
          <w:lang w:val="bg-BG"/>
        </w:rPr>
        <w:t>Измерване на качеството на водата</w:t>
      </w:r>
      <w:r w:rsidR="000C1994">
        <w:rPr>
          <w:rFonts w:ascii="Calibri Light" w:eastAsia="Times New Roman" w:hAnsi="Calibri Light" w:cs="Calibri Light"/>
          <w:color w:val="DA6E7F"/>
          <w:sz w:val="52"/>
          <w:szCs w:val="52"/>
          <w:lang w:val="bg-BG"/>
        </w:rPr>
        <w:t xml:space="preserve"> за проучване на ч</w:t>
      </w:r>
      <w:r>
        <w:rPr>
          <w:rFonts w:ascii="Calibri Light" w:eastAsia="Times New Roman" w:hAnsi="Calibri Light" w:cs="Calibri Light"/>
          <w:color w:val="DA6E7F"/>
          <w:sz w:val="52"/>
          <w:szCs w:val="52"/>
          <w:lang w:val="bg-BG"/>
        </w:rPr>
        <w:t>овешкото въздействие</w:t>
      </w:r>
    </w:p>
    <w:p w14:paraId="5EF37535" w14:textId="77777777" w:rsidR="008B018E" w:rsidRPr="00273502" w:rsidRDefault="008B018E" w:rsidP="008B018E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 w:rsidRPr="008B018E">
        <w:rPr>
          <w:rFonts w:ascii="Calibri" w:eastAsia="Times New Roman" w:hAnsi="Calibri" w:cs="Calibri"/>
          <w:color w:val="3F3F3F"/>
          <w:sz w:val="36"/>
          <w:szCs w:val="36"/>
        </w:rPr>
        <w:t> </w:t>
      </w:r>
    </w:p>
    <w:p w14:paraId="3CE45E73" w14:textId="77777777" w:rsidR="008B018E" w:rsidRPr="00273502" w:rsidRDefault="008B018E" w:rsidP="008B018E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 w:rsidRPr="008B018E">
        <w:rPr>
          <w:rFonts w:ascii="Calibri" w:eastAsia="Times New Roman" w:hAnsi="Calibri" w:cs="Calibri"/>
          <w:color w:val="3F3F3F"/>
          <w:sz w:val="36"/>
          <w:szCs w:val="36"/>
        </w:rPr>
        <w:t> </w:t>
      </w:r>
    </w:p>
    <w:p w14:paraId="65F8CDEA" w14:textId="1B97ED84" w:rsidR="00273502" w:rsidRPr="00273502" w:rsidRDefault="00273502" w:rsidP="0027350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955861"/>
          <w:sz w:val="28"/>
          <w:szCs w:val="28"/>
          <w:lang w:val="bg-BG"/>
        </w:rPr>
      </w:pPr>
      <w:r w:rsidRPr="00273502">
        <w:rPr>
          <w:rFonts w:ascii="Calibri" w:eastAsia="Times New Roman" w:hAnsi="Calibri" w:cs="Calibri"/>
          <w:b/>
          <w:bCs/>
          <w:color w:val="955861"/>
          <w:sz w:val="28"/>
          <w:szCs w:val="28"/>
          <w:lang w:val="bg-BG"/>
        </w:rPr>
        <w:t>Тази папка съдържа план на урока, списък с материали, и дейности, които могат да помогнат с преподаването на инженерни</w:t>
      </w:r>
      <w:r w:rsidR="006D71A5">
        <w:rPr>
          <w:rFonts w:ascii="Calibri" w:eastAsia="Times New Roman" w:hAnsi="Calibri" w:cs="Calibri"/>
          <w:b/>
          <w:bCs/>
          <w:color w:val="955861"/>
          <w:sz w:val="28"/>
          <w:szCs w:val="28"/>
          <w:lang w:val="bg-BG"/>
        </w:rPr>
        <w:t xml:space="preserve"> науки и </w:t>
      </w:r>
      <w:r w:rsidR="006D71A5" w:rsidRPr="00273502">
        <w:rPr>
          <w:rFonts w:ascii="Calibri" w:eastAsia="Times New Roman" w:hAnsi="Calibri" w:cs="Calibri"/>
          <w:b/>
          <w:bCs/>
          <w:color w:val="955861"/>
          <w:sz w:val="28"/>
          <w:szCs w:val="28"/>
          <w:lang w:val="bg-BG"/>
        </w:rPr>
        <w:t xml:space="preserve">анализ на </w:t>
      </w:r>
      <w:r w:rsidRPr="00273502">
        <w:rPr>
          <w:rFonts w:ascii="Calibri" w:eastAsia="Times New Roman" w:hAnsi="Calibri" w:cs="Calibri"/>
          <w:b/>
          <w:bCs/>
          <w:color w:val="955861"/>
          <w:sz w:val="28"/>
          <w:szCs w:val="28"/>
          <w:lang w:val="bg-BG"/>
        </w:rPr>
        <w:t>научни данни.   </w:t>
      </w:r>
      <w:r w:rsidRPr="00273502">
        <w:rPr>
          <w:rFonts w:ascii="Calibri" w:eastAsia="Times New Roman" w:hAnsi="Calibri" w:cs="Calibri"/>
          <w:b/>
          <w:bCs/>
          <w:color w:val="955861"/>
          <w:sz w:val="28"/>
          <w:szCs w:val="28"/>
        </w:rPr>
        <w:t> </w:t>
      </w:r>
    </w:p>
    <w:p w14:paraId="788D5AED" w14:textId="77777777" w:rsidR="008B018E" w:rsidRPr="00273502" w:rsidRDefault="008B018E" w:rsidP="008B018E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 w:rsidRPr="008B018E">
        <w:rPr>
          <w:rFonts w:ascii="Calibri" w:eastAsia="Times New Roman" w:hAnsi="Calibri" w:cs="Calibri"/>
          <w:color w:val="955861"/>
          <w:sz w:val="28"/>
          <w:szCs w:val="28"/>
        </w:rPr>
        <w:t> </w:t>
      </w:r>
    </w:p>
    <w:p w14:paraId="61E639BF" w14:textId="2093008C" w:rsidR="008B018E" w:rsidRPr="00273502" w:rsidRDefault="00273502" w:rsidP="008B018E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Гледайте</w:t>
      </w:r>
      <w:r w:rsidR="008B018E" w:rsidRPr="008B018E">
        <w:rPr>
          <w:rFonts w:ascii="Calibri" w:eastAsia="Times New Roman" w:hAnsi="Calibri" w:cs="Calibri"/>
          <w:color w:val="3F3F3F"/>
        </w:rPr>
        <w:t> </w:t>
      </w:r>
      <w:hyperlink r:id="rId8" w:tgtFrame="_blank" w:history="1">
        <w:r>
          <w:rPr>
            <w:rFonts w:ascii="Calibri" w:eastAsia="Times New Roman" w:hAnsi="Calibri" w:cs="Calibri"/>
            <w:color w:val="0000FF"/>
            <w:lang w:val="bg-BG"/>
          </w:rPr>
          <w:t>видеото</w:t>
        </w:r>
      </w:hyperlink>
      <w:r>
        <w:rPr>
          <w:rFonts w:ascii="Calibri" w:eastAsia="Times New Roman" w:hAnsi="Calibri" w:cs="Calibri"/>
          <w:color w:val="0000FF"/>
          <w:lang w:val="bg-BG"/>
        </w:rPr>
        <w:t xml:space="preserve"> за въведение</w:t>
      </w:r>
      <w:r w:rsidR="008B018E" w:rsidRPr="008B018E">
        <w:rPr>
          <w:rFonts w:ascii="Calibri" w:eastAsia="Times New Roman" w:hAnsi="Calibri" w:cs="Calibri"/>
          <w:color w:val="3F3F3F"/>
        </w:rPr>
        <w:t> </w:t>
      </w:r>
      <w:r>
        <w:rPr>
          <w:rFonts w:ascii="Calibri" w:eastAsia="Times New Roman" w:hAnsi="Calibri" w:cs="Calibri"/>
          <w:color w:val="3F3F3F"/>
          <w:lang w:val="bg-BG"/>
        </w:rPr>
        <w:t>към плана на урока</w:t>
      </w:r>
      <w:r w:rsidR="008B018E" w:rsidRPr="00273502">
        <w:rPr>
          <w:rFonts w:ascii="Calibri" w:eastAsia="Times New Roman" w:hAnsi="Calibri" w:cs="Calibri"/>
          <w:color w:val="3F3F3F"/>
          <w:lang w:val="bg-BG"/>
        </w:rPr>
        <w:t>.</w:t>
      </w:r>
      <w:r w:rsidR="008B018E" w:rsidRPr="008B018E">
        <w:rPr>
          <w:rFonts w:ascii="Calibri" w:eastAsia="Times New Roman" w:hAnsi="Calibri" w:cs="Calibri"/>
          <w:color w:val="3F3F3F"/>
        </w:rPr>
        <w:t> </w:t>
      </w:r>
    </w:p>
    <w:p w14:paraId="584233C5" w14:textId="77777777" w:rsidR="008B018E" w:rsidRPr="00273502" w:rsidRDefault="008B018E" w:rsidP="008B018E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 w:rsidRPr="008B018E">
        <w:rPr>
          <w:rFonts w:ascii="Calibri" w:eastAsia="Times New Roman" w:hAnsi="Calibri" w:cs="Calibri"/>
          <w:color w:val="000000"/>
        </w:rPr>
        <w:t> </w:t>
      </w:r>
    </w:p>
    <w:p w14:paraId="7EC8EF2B" w14:textId="42320D5D" w:rsidR="008B018E" w:rsidRPr="00273502" w:rsidRDefault="00273502" w:rsidP="008B018E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955861"/>
          <w:lang w:val="bg-BG"/>
        </w:rPr>
        <w:t>Ученически дейности</w:t>
      </w:r>
    </w:p>
    <w:p w14:paraId="2176C0C0" w14:textId="085E8339" w:rsidR="00B77F8F" w:rsidRPr="00B77F8F" w:rsidRDefault="000C1994" w:rsidP="00B77F8F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>Влезте в</w:t>
      </w:r>
      <w:r w:rsidR="00B77F8F">
        <w:rPr>
          <w:rFonts w:ascii="Calibri" w:eastAsia="Times New Roman" w:hAnsi="Calibri" w:cs="Calibri"/>
          <w:color w:val="3F3F3F"/>
          <w:lang w:val="bg-BG"/>
        </w:rPr>
        <w:t xml:space="preserve"> ролята на хидролог, който </w:t>
      </w:r>
      <w:r>
        <w:rPr>
          <w:rFonts w:ascii="Calibri" w:eastAsia="Times New Roman" w:hAnsi="Calibri" w:cs="Calibri"/>
          <w:color w:val="3F3F3F"/>
          <w:lang w:val="bg-BG"/>
        </w:rPr>
        <w:t>следи</w:t>
      </w:r>
      <w:r w:rsidR="00B77F8F">
        <w:rPr>
          <w:rFonts w:ascii="Calibri" w:eastAsia="Times New Roman" w:hAnsi="Calibri" w:cs="Calibri"/>
          <w:color w:val="3F3F3F"/>
          <w:lang w:val="bg-BG"/>
        </w:rPr>
        <w:t xml:space="preserve"> качеството на водата в местен водо</w:t>
      </w:r>
      <w:r w:rsidR="006D71A5">
        <w:rPr>
          <w:rFonts w:ascii="Calibri" w:eastAsia="Times New Roman" w:hAnsi="Calibri" w:cs="Calibri"/>
          <w:color w:val="3F3F3F"/>
          <w:lang w:val="bg-BG"/>
        </w:rPr>
        <w:t>ем</w:t>
      </w:r>
      <w:r w:rsidR="00B77F8F">
        <w:rPr>
          <w:rFonts w:ascii="Calibri" w:eastAsia="Times New Roman" w:hAnsi="Calibri" w:cs="Calibri"/>
          <w:color w:val="3F3F3F"/>
          <w:lang w:val="bg-BG"/>
        </w:rPr>
        <w:t>.</w:t>
      </w:r>
    </w:p>
    <w:p w14:paraId="0972A1D1" w14:textId="2C73F0F7" w:rsidR="008B018E" w:rsidRPr="008B018E" w:rsidRDefault="00B77F8F" w:rsidP="008B018E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>Разработете и калибрирайте сензор за електрическа проводимост (ЕП), използвайки евтини материали.</w:t>
      </w:r>
      <w:r w:rsidR="008B018E" w:rsidRPr="008B018E">
        <w:rPr>
          <w:rFonts w:ascii="Calibri" w:eastAsia="Times New Roman" w:hAnsi="Calibri" w:cs="Calibri"/>
          <w:color w:val="3F3F3F"/>
        </w:rPr>
        <w:t> </w:t>
      </w:r>
    </w:p>
    <w:p w14:paraId="0DB6834E" w14:textId="63093816" w:rsidR="008B018E" w:rsidRPr="008B018E" w:rsidRDefault="00B77F8F" w:rsidP="008B018E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lastRenderedPageBreak/>
        <w:t>Използвайте данни, събрани от сензори</w:t>
      </w:r>
      <w:r w:rsidR="000C1994">
        <w:rPr>
          <w:rFonts w:ascii="Calibri" w:eastAsia="Times New Roman" w:hAnsi="Calibri" w:cs="Calibri"/>
          <w:color w:val="3F3F3F"/>
          <w:lang w:val="bg-BG"/>
        </w:rPr>
        <w:t xml:space="preserve"> за ЕП</w:t>
      </w:r>
      <w:r>
        <w:rPr>
          <w:rFonts w:ascii="Calibri" w:eastAsia="Times New Roman" w:hAnsi="Calibri" w:cs="Calibri"/>
          <w:color w:val="3F3F3F"/>
          <w:lang w:val="bg-BG"/>
        </w:rPr>
        <w:t xml:space="preserve">, </w:t>
      </w:r>
      <w:r w:rsidR="000C1994">
        <w:rPr>
          <w:rFonts w:ascii="Calibri" w:eastAsia="Times New Roman" w:hAnsi="Calibri" w:cs="Calibri"/>
          <w:color w:val="3F3F3F"/>
          <w:lang w:val="bg-BG"/>
        </w:rPr>
        <w:t>изработени</w:t>
      </w:r>
      <w:r>
        <w:rPr>
          <w:rFonts w:ascii="Calibri" w:eastAsia="Times New Roman" w:hAnsi="Calibri" w:cs="Calibri"/>
          <w:color w:val="3F3F3F"/>
          <w:lang w:val="bg-BG"/>
        </w:rPr>
        <w:t xml:space="preserve"> от ученици, за да анализирате водни проби от различни </w:t>
      </w:r>
      <w:r w:rsidR="006D71A5">
        <w:rPr>
          <w:rFonts w:ascii="Calibri" w:eastAsia="Times New Roman" w:hAnsi="Calibri" w:cs="Calibri"/>
          <w:color w:val="3F3F3F"/>
          <w:lang w:val="bg-BG"/>
        </w:rPr>
        <w:t>водоеми</w:t>
      </w:r>
      <w:r>
        <w:rPr>
          <w:rFonts w:ascii="Calibri" w:eastAsia="Times New Roman" w:hAnsi="Calibri" w:cs="Calibri"/>
          <w:color w:val="3F3F3F"/>
          <w:lang w:val="bg-BG"/>
        </w:rPr>
        <w:t xml:space="preserve"> и да прецените възможни източници на замърс</w:t>
      </w:r>
      <w:r w:rsidR="006D71A5">
        <w:rPr>
          <w:rFonts w:ascii="Calibri" w:eastAsia="Times New Roman" w:hAnsi="Calibri" w:cs="Calibri"/>
          <w:color w:val="3F3F3F"/>
          <w:lang w:val="bg-BG"/>
        </w:rPr>
        <w:t>яване</w:t>
      </w:r>
      <w:r>
        <w:rPr>
          <w:rFonts w:ascii="Calibri" w:eastAsia="Times New Roman" w:hAnsi="Calibri" w:cs="Calibri"/>
          <w:color w:val="3F3F3F"/>
          <w:lang w:val="bg-BG"/>
        </w:rPr>
        <w:t>.</w:t>
      </w:r>
      <w:r w:rsidR="008B018E" w:rsidRPr="008B018E">
        <w:rPr>
          <w:rFonts w:ascii="Calibri" w:eastAsia="Times New Roman" w:hAnsi="Calibri" w:cs="Calibri"/>
          <w:color w:val="3F3F3F"/>
        </w:rPr>
        <w:t> </w:t>
      </w:r>
    </w:p>
    <w:p w14:paraId="2DD7F98A" w14:textId="20FBDC69" w:rsidR="008B018E" w:rsidRPr="008B018E" w:rsidRDefault="00B77F8F" w:rsidP="008B018E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Запишете своите идеи и </w:t>
      </w:r>
      <w:r w:rsidR="000C1994">
        <w:rPr>
          <w:rFonts w:ascii="Calibri" w:eastAsia="Times New Roman" w:hAnsi="Calibri" w:cs="Calibri"/>
          <w:color w:val="3F3F3F"/>
          <w:lang w:val="bg-BG"/>
        </w:rPr>
        <w:t>открития</w:t>
      </w:r>
      <w:r>
        <w:rPr>
          <w:rFonts w:ascii="Calibri" w:eastAsia="Times New Roman" w:hAnsi="Calibri" w:cs="Calibri"/>
          <w:color w:val="3F3F3F"/>
          <w:lang w:val="bg-BG"/>
        </w:rPr>
        <w:t xml:space="preserve"> в ученически</w:t>
      </w:r>
      <w:r w:rsidR="000C1994">
        <w:rPr>
          <w:rFonts w:ascii="Calibri" w:eastAsia="Times New Roman" w:hAnsi="Calibri" w:cs="Calibri"/>
          <w:color w:val="3F3F3F"/>
          <w:lang w:val="bg-BG"/>
        </w:rPr>
        <w:t>я</w:t>
      </w:r>
      <w:r>
        <w:rPr>
          <w:rFonts w:ascii="Calibri" w:eastAsia="Times New Roman" w:hAnsi="Calibri" w:cs="Calibri"/>
          <w:color w:val="3F3F3F"/>
          <w:lang w:val="bg-BG"/>
        </w:rPr>
        <w:t xml:space="preserve"> дневник.</w:t>
      </w:r>
      <w:r w:rsidR="008B018E" w:rsidRPr="008B018E">
        <w:rPr>
          <w:rFonts w:ascii="Calibri" w:eastAsia="Times New Roman" w:hAnsi="Calibri" w:cs="Calibri"/>
          <w:color w:val="3F3F3F"/>
        </w:rPr>
        <w:t> </w:t>
      </w:r>
    </w:p>
    <w:p w14:paraId="518CF16F" w14:textId="77777777" w:rsidR="008B018E" w:rsidRPr="008B018E" w:rsidRDefault="008B018E" w:rsidP="008B018E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</w:rPr>
      </w:pPr>
      <w:r w:rsidRPr="008B018E">
        <w:rPr>
          <w:rFonts w:ascii="Calibri" w:eastAsia="Times New Roman" w:hAnsi="Calibri" w:cs="Calibri"/>
          <w:color w:val="3F3F3F"/>
        </w:rPr>
        <w:t> </w:t>
      </w:r>
    </w:p>
    <w:p w14:paraId="2717020C" w14:textId="200CED93" w:rsidR="008B018E" w:rsidRPr="008B018E" w:rsidRDefault="00273502" w:rsidP="008B018E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955861"/>
          <w:lang w:val="bg-BG"/>
        </w:rPr>
        <w:t>Визуализация на данни в реално време в</w:t>
      </w:r>
      <w:r w:rsidR="008B018E" w:rsidRPr="008B018E">
        <w:rPr>
          <w:rFonts w:ascii="Calibri" w:eastAsia="Times New Roman" w:hAnsi="Calibri" w:cs="Calibri"/>
          <w:b/>
          <w:bCs/>
          <w:color w:val="955861"/>
        </w:rPr>
        <w:t xml:space="preserve"> Excel</w:t>
      </w:r>
      <w:r w:rsidR="008B018E" w:rsidRPr="008B018E">
        <w:rPr>
          <w:rFonts w:ascii="Calibri" w:eastAsia="Times New Roman" w:hAnsi="Calibri" w:cs="Calibri"/>
          <w:color w:val="955861"/>
        </w:rPr>
        <w:t> </w:t>
      </w:r>
    </w:p>
    <w:p w14:paraId="38B64E37" w14:textId="050B9DA6" w:rsidR="008B018E" w:rsidRPr="008B018E" w:rsidRDefault="00B77F8F" w:rsidP="008B018E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Получете достъп до и изтеглете безплатния </w:t>
      </w:r>
      <w:r>
        <w:rPr>
          <w:rFonts w:ascii="Calibri" w:eastAsia="Times New Roman" w:hAnsi="Calibri" w:cs="Calibri"/>
          <w:color w:val="3F3F3F"/>
        </w:rPr>
        <w:t>Excel Data Streamer add-in.</w:t>
      </w:r>
      <w:r w:rsidR="008B018E" w:rsidRPr="008B018E">
        <w:rPr>
          <w:rFonts w:ascii="Calibri" w:eastAsia="Times New Roman" w:hAnsi="Calibri" w:cs="Calibri"/>
          <w:color w:val="3F3F3F"/>
        </w:rPr>
        <w:t> </w:t>
      </w:r>
    </w:p>
    <w:p w14:paraId="44E3753D" w14:textId="233396EE" w:rsidR="008B018E" w:rsidRPr="008B018E" w:rsidRDefault="00B77F8F" w:rsidP="008B018E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>Използвайте персонализирана</w:t>
      </w:r>
      <w:r w:rsidR="000C1994">
        <w:rPr>
          <w:rFonts w:ascii="Calibri" w:eastAsia="Times New Roman" w:hAnsi="Calibri" w:cs="Calibri"/>
          <w:color w:val="3F3F3F"/>
          <w:lang w:val="bg-BG"/>
        </w:rPr>
        <w:t>та</w:t>
      </w:r>
      <w:r>
        <w:rPr>
          <w:rFonts w:ascii="Calibri" w:eastAsia="Times New Roman" w:hAnsi="Calibri" w:cs="Calibri"/>
          <w:color w:val="3F3F3F"/>
          <w:lang w:val="bg-BG"/>
        </w:rPr>
        <w:t xml:space="preserve"> работна книга в </w:t>
      </w:r>
      <w:r>
        <w:rPr>
          <w:rFonts w:ascii="Calibri" w:eastAsia="Times New Roman" w:hAnsi="Calibri" w:cs="Calibri"/>
          <w:color w:val="3F3F3F"/>
        </w:rPr>
        <w:t xml:space="preserve">Excel, </w:t>
      </w:r>
      <w:r>
        <w:rPr>
          <w:rFonts w:ascii="Calibri" w:eastAsia="Times New Roman" w:hAnsi="Calibri" w:cs="Calibri"/>
          <w:color w:val="3F3F3F"/>
          <w:lang w:val="bg-BG"/>
        </w:rPr>
        <w:t xml:space="preserve">за да визуализирате и анализирате данни в реално време от инструменти, </w:t>
      </w:r>
      <w:r w:rsidR="000C1994">
        <w:rPr>
          <w:rFonts w:ascii="Calibri" w:eastAsia="Times New Roman" w:hAnsi="Calibri" w:cs="Calibri"/>
          <w:color w:val="3F3F3F"/>
          <w:lang w:val="bg-BG"/>
        </w:rPr>
        <w:t>изработени</w:t>
      </w:r>
      <w:r>
        <w:rPr>
          <w:rFonts w:ascii="Calibri" w:eastAsia="Times New Roman" w:hAnsi="Calibri" w:cs="Calibri"/>
          <w:color w:val="3F3F3F"/>
          <w:lang w:val="bg-BG"/>
        </w:rPr>
        <w:t xml:space="preserve"> от ученици.</w:t>
      </w:r>
      <w:r w:rsidR="008B018E" w:rsidRPr="008B018E">
        <w:rPr>
          <w:rFonts w:ascii="Calibri" w:eastAsia="Times New Roman" w:hAnsi="Calibri" w:cs="Calibri"/>
          <w:color w:val="3F3F3F"/>
        </w:rPr>
        <w:t> </w:t>
      </w:r>
    </w:p>
    <w:p w14:paraId="65157628" w14:textId="77777777" w:rsidR="008B018E" w:rsidRPr="008B018E" w:rsidRDefault="008B018E" w:rsidP="008B018E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</w:rPr>
      </w:pPr>
      <w:r w:rsidRPr="008B018E">
        <w:rPr>
          <w:rFonts w:ascii="Calibri" w:eastAsia="Times New Roman" w:hAnsi="Calibri" w:cs="Calibri"/>
          <w:color w:val="000000"/>
        </w:rPr>
        <w:t> </w:t>
      </w:r>
    </w:p>
    <w:p w14:paraId="0362C3F0" w14:textId="77777777" w:rsidR="008B018E" w:rsidRPr="008B018E" w:rsidRDefault="008B018E" w:rsidP="008B01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B018E">
        <w:rPr>
          <w:rFonts w:ascii="Calibri" w:eastAsia="Times New Roman" w:hAnsi="Calibri" w:cs="Calibri"/>
          <w:color w:val="000000"/>
        </w:rPr>
        <w:t> </w:t>
      </w:r>
    </w:p>
    <w:p w14:paraId="71DABBD2" w14:textId="77777777" w:rsidR="000C1994" w:rsidRPr="00E03ADD" w:rsidRDefault="000C1994" w:rsidP="000C19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Пригответе се да интегрирате умения от 21 век, за да добиете опит в науката за данни и машинното, софтуерното и електроинженерството в този автентичен урок по стандартите на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NGSS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2A3BEAD" w14:textId="77777777" w:rsidR="008B018E" w:rsidRPr="008B018E" w:rsidRDefault="008B018E" w:rsidP="008B018E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</w:rPr>
      </w:pPr>
      <w:r w:rsidRPr="008B018E">
        <w:rPr>
          <w:rFonts w:ascii="Calibri" w:eastAsia="Times New Roman" w:hAnsi="Calibri" w:cs="Calibri"/>
          <w:color w:val="3F3F3F"/>
        </w:rPr>
        <w:t> </w:t>
      </w:r>
    </w:p>
    <w:p w14:paraId="1ED6B84F" w14:textId="77777777" w:rsidR="008B018E" w:rsidRPr="008B018E" w:rsidRDefault="008B018E" w:rsidP="008B01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B018E">
        <w:rPr>
          <w:rFonts w:ascii="Calibri" w:eastAsia="Times New Roman" w:hAnsi="Calibri" w:cs="Calibri"/>
          <w:color w:val="3F3F3F"/>
        </w:rPr>
        <w:t> </w:t>
      </w:r>
    </w:p>
    <w:p w14:paraId="7ABF96A8" w14:textId="2298F7CE" w:rsidR="00B77F8F" w:rsidRPr="00B77F8F" w:rsidRDefault="00B77F8F" w:rsidP="008B018E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За достъп до всичко, което ще ви е нужно да започнете, посетете </w:t>
      </w:r>
      <w:hyperlink r:id="rId9" w:history="1">
        <w:r w:rsidRPr="00B77F8F">
          <w:rPr>
            <w:rStyle w:val="Hyperlink"/>
            <w:rFonts w:ascii="Calibri" w:eastAsia="Times New Roman" w:hAnsi="Calibri" w:cs="Calibri"/>
          </w:rPr>
          <w:t>aka.ms/hackinstem</w:t>
        </w:r>
      </w:hyperlink>
      <w:r>
        <w:rPr>
          <w:rFonts w:ascii="Calibri" w:eastAsia="Times New Roman" w:hAnsi="Calibri" w:cs="Calibri"/>
          <w:color w:val="3F3F3F"/>
        </w:rPr>
        <w:t>.</w:t>
      </w:r>
    </w:p>
    <w:p w14:paraId="1E18B0CE" w14:textId="77777777" w:rsidR="008B018E" w:rsidRPr="008B018E" w:rsidRDefault="008B018E" w:rsidP="008B01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B018E">
        <w:rPr>
          <w:rFonts w:ascii="Calibri" w:eastAsia="Times New Roman" w:hAnsi="Calibri" w:cs="Calibri"/>
        </w:rPr>
        <w:t> </w:t>
      </w:r>
    </w:p>
    <w:p w14:paraId="6F4CBA9E" w14:textId="08910B6C" w:rsidR="008B018E" w:rsidRDefault="00B77F8F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План на Урока</w:t>
      </w:r>
      <w:r w:rsidR="008B018E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14:paraId="01ED7FD0" w14:textId="3E55772E" w:rsidR="008B018E" w:rsidRDefault="00B77F8F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863A56"/>
          <w:lang w:val="bg-BG"/>
        </w:rPr>
        <w:t>СЕНЗОР ЗА ЕЛЕКТРИЧЕСКА ПРОВОДИМОСТ</w:t>
      </w:r>
      <w:r w:rsidR="008B018E">
        <w:rPr>
          <w:rStyle w:val="eop"/>
          <w:rFonts w:ascii="Calibri" w:hAnsi="Calibri" w:cs="Calibri"/>
          <w:color w:val="863A56"/>
        </w:rPr>
        <w:t> </w:t>
      </w:r>
    </w:p>
    <w:p w14:paraId="3D992CDD" w14:textId="04971BDB" w:rsidR="00B77F8F" w:rsidRPr="00B77F8F" w:rsidRDefault="00B77F8F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 Light" w:hAnsi="Calibri Light" w:cs="Calibri Light"/>
          <w:color w:val="DA6E7F"/>
          <w:sz w:val="52"/>
          <w:szCs w:val="52"/>
          <w:lang w:val="bg-BG"/>
        </w:rPr>
        <w:t>Измерване на качеството на водата за проучване на човешкото въздействие</w:t>
      </w:r>
    </w:p>
    <w:p w14:paraId="15ECE6FC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C661B21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42B82B4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41F256" w14:textId="203B006D" w:rsidR="008B018E" w:rsidRDefault="00B77F8F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Време за завършване на урока</w:t>
      </w:r>
      <w:r w:rsidR="008B018E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 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0FA7088" w14:textId="1AF913F4" w:rsidR="008B018E" w:rsidRPr="00B77F8F" w:rsidRDefault="00B77F8F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Шест учебни часа по 50 минути</w:t>
      </w:r>
      <w:r w:rsidR="008B018E"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2BC0073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16A1D1D" w14:textId="6D02A6AA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955861"/>
          <w:sz w:val="22"/>
          <w:szCs w:val="22"/>
        </w:rPr>
        <w:t> </w:t>
      </w:r>
      <w:r w:rsidR="00B77F8F">
        <w:rPr>
          <w:rStyle w:val="normaltextrun"/>
          <w:rFonts w:ascii="Calibri" w:hAnsi="Calibri" w:cs="Calibri"/>
          <w:b/>
          <w:bCs/>
          <w:color w:val="955861"/>
          <w:sz w:val="22"/>
          <w:szCs w:val="22"/>
          <w:lang w:val="bg-BG"/>
        </w:rPr>
        <w:t>Цели на обучението:</w:t>
      </w:r>
      <w:r>
        <w:rPr>
          <w:rStyle w:val="eop"/>
          <w:rFonts w:ascii="Calibri" w:hAnsi="Calibri" w:cs="Calibri"/>
          <w:color w:val="955861"/>
          <w:sz w:val="22"/>
          <w:szCs w:val="22"/>
        </w:rPr>
        <w:t> </w:t>
      </w:r>
    </w:p>
    <w:p w14:paraId="20FA101F" w14:textId="58B4A78F" w:rsidR="00B77F8F" w:rsidRPr="00B77F8F" w:rsidRDefault="00B77F8F" w:rsidP="00B77F8F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изработват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аналогови и дигитални сензори за електрическа проводимост (ЕП), следвайки инструкции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те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E7888FF" w14:textId="03F42C08" w:rsidR="008B018E" w:rsidRDefault="00B77F8F" w:rsidP="008B018E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калибрират сензора, като анализират пропорционални връзки, използвайки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Excel.</w:t>
      </w:r>
    </w:p>
    <w:p w14:paraId="4949E1EF" w14:textId="344C4798" w:rsidR="00B77F8F" w:rsidRDefault="00B77F8F" w:rsidP="008B018E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Учениците измерват електрическата проводимост на водни проби, за да </w:t>
      </w:r>
      <w:r w:rsidR="000C1994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изследват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възможни източници на замърс</w:t>
      </w:r>
      <w:r w:rsidR="006D71A5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яване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 използвайки данни, визуализирани с дигитални инструменти.</w:t>
      </w:r>
    </w:p>
    <w:p w14:paraId="7036A796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3289C1C" w14:textId="48ACD2FB" w:rsidR="00B77F8F" w:rsidRPr="00B77F8F" w:rsidRDefault="00B77F8F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955861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955861"/>
          <w:sz w:val="22"/>
          <w:szCs w:val="22"/>
          <w:lang w:val="bg-BG"/>
        </w:rPr>
        <w:t>Технически умения от 21 век, придобити чрез тази дейност:</w:t>
      </w:r>
    </w:p>
    <w:p w14:paraId="0EE7D699" w14:textId="4B08E469" w:rsidR="00B77F8F" w:rsidRDefault="00B77F8F" w:rsidP="008B018E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Машинно инженерство</w:t>
      </w:r>
    </w:p>
    <w:p w14:paraId="495AD636" w14:textId="49748614" w:rsidR="00B77F8F" w:rsidRPr="00040E42" w:rsidRDefault="00B77F8F" w:rsidP="00040E42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Електроинженерство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AC72439" w14:textId="58FA01F4" w:rsidR="008B018E" w:rsidRDefault="00B77F8F" w:rsidP="008B018E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Софтуерно инженерство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4C59CCF" w14:textId="2F428715" w:rsidR="008B018E" w:rsidRDefault="00040E42" w:rsidP="008B018E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Наука за данните</w:t>
      </w:r>
    </w:p>
    <w:p w14:paraId="5C1DA603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876A1D2" w14:textId="6E71AABD" w:rsidR="008B018E" w:rsidRDefault="00040E42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955861"/>
          <w:sz w:val="22"/>
          <w:szCs w:val="22"/>
          <w:lang w:val="bg-BG"/>
        </w:rPr>
        <w:lastRenderedPageBreak/>
        <w:t>Стандарти</w:t>
      </w:r>
      <w:r w:rsidR="008B018E">
        <w:rPr>
          <w:rStyle w:val="eop"/>
          <w:rFonts w:ascii="Calibri" w:hAnsi="Calibri" w:cs="Calibri"/>
          <w:color w:val="955861"/>
          <w:sz w:val="22"/>
          <w:szCs w:val="22"/>
        </w:rPr>
        <w:t> </w:t>
      </w:r>
    </w:p>
    <w:p w14:paraId="7A2AE23B" w14:textId="42B470A6" w:rsidR="008B018E" w:rsidRDefault="00040E42" w:rsidP="008B018E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Вижте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страницата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hyperlink r:id="rId10" w:anchor="Standards&amp;section-id={AFC4E81A-EB9C-2E48-AAE0-C64D02DACF4E}&amp;page-id={08DEDB54-77D7-9443-BB8E-80738511FC3A}&amp;end&amp;base-path=https://d.docs.live.net/d1eaafc0bdfa320e/Electrical%20Conductivity%202017/Lesson%20Plan/Electrical%20Conductivity/Lesson%20Overview.one" w:tgtFrame="_blank" w:history="1">
        <w:r w:rsidR="000C1994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>Стандарти</w:t>
        </w:r>
      </w:hyperlink>
      <w:r w:rsidR="000C1994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в секцията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П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реглед на Урока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A35F5D5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24C4B8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49BA69B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2534108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EF296A4" w14:textId="5E6EFF9F" w:rsidR="008B018E" w:rsidRDefault="00040E42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b/>
          <w:bCs/>
          <w:color w:val="A04668"/>
          <w:sz w:val="22"/>
          <w:szCs w:val="22"/>
          <w:lang w:val="bg-BG"/>
        </w:rPr>
        <w:t xml:space="preserve">Обхват и </w:t>
      </w:r>
      <w:r w:rsidR="000C1994">
        <w:rPr>
          <w:rStyle w:val="normaltextrun"/>
          <w:rFonts w:ascii="Calibri Light" w:hAnsi="Calibri Light" w:cs="Calibri Light"/>
          <w:b/>
          <w:bCs/>
          <w:color w:val="A04668"/>
          <w:sz w:val="22"/>
          <w:szCs w:val="22"/>
          <w:lang w:val="bg-BG"/>
        </w:rPr>
        <w:t>п</w:t>
      </w:r>
      <w:r>
        <w:rPr>
          <w:rStyle w:val="normaltextrun"/>
          <w:rFonts w:ascii="Calibri Light" w:hAnsi="Calibri Light" w:cs="Calibri Light"/>
          <w:b/>
          <w:bCs/>
          <w:color w:val="A04668"/>
          <w:sz w:val="22"/>
          <w:szCs w:val="22"/>
          <w:lang w:val="bg-BG"/>
        </w:rPr>
        <w:t>оследователност</w:t>
      </w:r>
      <w:r w:rsidR="008B018E">
        <w:rPr>
          <w:rStyle w:val="eop"/>
          <w:rFonts w:ascii="Calibri Light" w:hAnsi="Calibri Light" w:cs="Calibri Light"/>
          <w:color w:val="A04668"/>
          <w:sz w:val="22"/>
          <w:szCs w:val="22"/>
        </w:rPr>
        <w:t> </w:t>
      </w:r>
    </w:p>
    <w:p w14:paraId="5D77D576" w14:textId="77777777" w:rsidR="000C1994" w:rsidRPr="00997A77" w:rsidRDefault="000C1994" w:rsidP="000C1994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Можете да видите по-подробно разпределение на дейностите в този урок тук: </w:t>
      </w:r>
      <w:hyperlink r:id="rId11" w:anchor="Detailed%20Lesson%20Timeline&amp;section-id={9AA37985-BCF4-E547-BCA9-9647B8C4785B}&amp;page-id={65D03E37-44F5-488A-AA4D-9CE2A2494719}&amp;end&amp;base-path=https://d.docs.live.net/d1eaafc0bdfa320e/Analyzing%20Wind%20Speed_September/Lesson%20Plan%20Wind/Analyzing%20wind%20speed" w:tgtFrame="_blank" w:history="1">
        <w:r w:rsidRPr="008308C2">
          <w:rPr>
            <w:rFonts w:ascii="Calibri" w:eastAsia="Times New Roman" w:hAnsi="Calibri" w:cs="Calibri"/>
            <w:color w:val="0000FF"/>
            <w:u w:val="single"/>
          </w:rPr>
          <w:t>Detailed</w:t>
        </w:r>
        <w:r w:rsidRPr="00997A77">
          <w:rPr>
            <w:rFonts w:ascii="Calibri" w:eastAsia="Times New Roman" w:hAnsi="Calibri" w:cs="Calibri"/>
            <w:color w:val="0000FF"/>
            <w:u w:val="single"/>
            <w:lang w:val="bg-BG"/>
          </w:rPr>
          <w:t xml:space="preserve"> </w:t>
        </w:r>
        <w:r w:rsidRPr="008308C2">
          <w:rPr>
            <w:rFonts w:ascii="Calibri" w:eastAsia="Times New Roman" w:hAnsi="Calibri" w:cs="Calibri"/>
            <w:color w:val="0000FF"/>
            <w:u w:val="single"/>
          </w:rPr>
          <w:t>Lesson</w:t>
        </w:r>
        <w:r w:rsidRPr="00997A77">
          <w:rPr>
            <w:rFonts w:ascii="Calibri" w:eastAsia="Times New Roman" w:hAnsi="Calibri" w:cs="Calibri"/>
            <w:color w:val="0000FF"/>
            <w:u w:val="single"/>
            <w:lang w:val="bg-BG"/>
          </w:rPr>
          <w:t xml:space="preserve"> </w:t>
        </w:r>
        <w:r w:rsidRPr="008308C2">
          <w:rPr>
            <w:rFonts w:ascii="Calibri" w:eastAsia="Times New Roman" w:hAnsi="Calibri" w:cs="Calibri"/>
            <w:color w:val="0000FF"/>
            <w:u w:val="single"/>
          </w:rPr>
          <w:t>Timeline</w:t>
        </w:r>
      </w:hyperlink>
    </w:p>
    <w:p w14:paraId="720B5CB8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893EF3E" w14:textId="791C2489" w:rsidR="00040E42" w:rsidRDefault="00040E42" w:rsidP="008B01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Част 1:</w:t>
      </w:r>
      <w:r w:rsidR="008B018E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Стари знания и </w:t>
      </w:r>
      <w:r w:rsidR="000C1994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терминология</w:t>
      </w:r>
    </w:p>
    <w:p w14:paraId="38F0E0C7" w14:textId="184AD641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BEBF55B" w14:textId="444E2B71" w:rsidR="008B018E" w:rsidRDefault="00040E42" w:rsidP="008B018E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</w:t>
      </w:r>
      <w:r w:rsidR="006D71A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се запознават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 контекста на урока, който ги поставя в ролята на хидролог, </w:t>
      </w:r>
      <w:r w:rsidR="006D71A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следящ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качеството на водата в местен водо</w:t>
      </w:r>
      <w:r w:rsidR="006D71A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ем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 Учениците отговарят на въпроси, свързани с целите на обучението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като предварителна оценка. Учениците също </w:t>
      </w:r>
      <w:r w:rsidR="006D71A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се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запозна</w:t>
      </w:r>
      <w:r w:rsidR="006D71A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ват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 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терминологията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на проекта.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6306D56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ADF6ECF" w14:textId="39F4D893" w:rsidR="008B018E" w:rsidRDefault="00040E42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Част 2:</w:t>
      </w:r>
      <w:r w:rsidR="008B018E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Аналогови данни</w:t>
      </w:r>
    </w:p>
    <w:p w14:paraId="28AACAB3" w14:textId="013AACE7" w:rsidR="008B018E" w:rsidRDefault="00040E42" w:rsidP="008B018E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изработват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аналогов сензор за електрическа проводимост (ЕП) за сухи материали. Учениците изпробват различни сухи материали с техния сензор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за ЕП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и ги класифицират като проводници или изолатори. След това, учениците 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изработват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аналогов сензор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за ЕП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за да изпробват проводимостта на течности. Учениците добавят малки количества сода 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бикарбонат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в техния разтвор, променяйки проводимостта и въздействайки на яркостта на светодиод, свързан 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със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сензора.</w:t>
      </w:r>
      <w:r w:rsidR="008B018E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B2F0427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5BF1ED1" w14:textId="40C859F4" w:rsidR="008B018E" w:rsidRDefault="00040E42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Част 3:</w:t>
      </w:r>
      <w:r w:rsidR="008B018E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Дигитални данни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00DF8D0" w14:textId="11512400" w:rsidR="008B018E" w:rsidRDefault="00040E42" w:rsidP="008B018E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изработват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 калибрират дигитален сензор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за ЕП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от тел от неръждаема стомана и сламка за пиене. Те свързват техния дигитален сензор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за ЕП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Excel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за визуализация на данни, използвайки микроконтроле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. Учениците използват персонализиран работен лист в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и водни проби, приготвени от учителя, за да имитират хидролог, който събира и анализира данни за замърсяване. Учениците също </w:t>
      </w:r>
      <w:r w:rsidR="006D71A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имат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възможност да съберат и анализират водни проби от </w:t>
      </w:r>
      <w:r w:rsidR="006D71A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различни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мест</w:t>
      </w:r>
      <w:r w:rsidR="006D71A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водо</w:t>
      </w:r>
      <w:r w:rsidR="006D71A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еми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 да визуализират и запазят данни</w:t>
      </w:r>
      <w:r w:rsidR="006D71A5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те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в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Excel.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30F28F2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7A2762C" w14:textId="4366D202" w:rsidR="008B018E" w:rsidRDefault="00040E42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Част 4:</w:t>
      </w:r>
      <w:r w:rsidR="008B018E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Размис</w:t>
      </w:r>
      <w:r w:rsidR="000C1994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ли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E9C60E8" w14:textId="1D904325" w:rsidR="008B018E" w:rsidRDefault="00040E42" w:rsidP="008B018E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довършват 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вички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части в ученическия дневник. Учениците отговарят на и обсъждат въпросите за размисъл в 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ченическия </w:t>
      </w:r>
      <w:r w:rsidR="000C199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д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невник.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03E85D7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 Light" w:hAnsi="Calibri Light" w:cs="Calibri Light"/>
          <w:color w:val="953734"/>
          <w:sz w:val="22"/>
          <w:szCs w:val="22"/>
        </w:rPr>
        <w:t> </w:t>
      </w:r>
    </w:p>
    <w:p w14:paraId="49A14F9D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 Light" w:hAnsi="Calibri Light" w:cs="Calibri Light"/>
          <w:color w:val="953734"/>
          <w:sz w:val="22"/>
          <w:szCs w:val="22"/>
        </w:rPr>
        <w:t> </w:t>
      </w:r>
    </w:p>
    <w:p w14:paraId="4C7810F4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 Light" w:hAnsi="Calibri Light" w:cs="Calibri Light"/>
          <w:color w:val="953734"/>
          <w:sz w:val="22"/>
          <w:szCs w:val="22"/>
        </w:rPr>
        <w:t> </w:t>
      </w:r>
    </w:p>
    <w:p w14:paraId="352F2F17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2E6603" w14:textId="6DBB0CE0" w:rsidR="008B018E" w:rsidRDefault="00040E42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 xml:space="preserve">Научни и </w:t>
      </w:r>
      <w:r w:rsidR="000C1994"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 xml:space="preserve">нженерни </w:t>
      </w:r>
      <w:r w:rsidR="000C1994"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п</w:t>
      </w: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рактики</w:t>
      </w:r>
      <w:r w:rsidR="008B018E">
        <w:rPr>
          <w:rStyle w:val="eop"/>
          <w:rFonts w:ascii="Calibri" w:hAnsi="Calibri" w:cs="Calibri"/>
          <w:color w:val="A04668"/>
          <w:sz w:val="22"/>
          <w:szCs w:val="22"/>
        </w:rPr>
        <w:t> </w:t>
      </w:r>
    </w:p>
    <w:p w14:paraId="050C6712" w14:textId="06DDC5F5" w:rsidR="008B018E" w:rsidRDefault="00040E42" w:rsidP="008B018E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Концепциите и материалите в този урок осигуряват възможности за учениците ви да участват в процеса на проектиране и изпробване на идеи</w:t>
      </w:r>
      <w:r w:rsidR="001A7BB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на един инженер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използвайки научния метод.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7DAD942" w14:textId="555AB124" w:rsidR="008B018E" w:rsidRPr="001A7BB9" w:rsidRDefault="001A7BB9" w:rsidP="00870BAC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1A7BB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Използвайте шаблоните, ко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</w:t>
      </w:r>
      <w:r w:rsidRPr="001A7BB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то се намират </w:t>
      </w:r>
      <w:r w:rsidRPr="001A7BB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</w:t>
      </w:r>
      <w:r w:rsidRPr="001A7BB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падащото меню </w:t>
      </w:r>
      <w:r w:rsidRPr="001A7BB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на</w:t>
      </w:r>
      <w:r w:rsidRPr="001A7BB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страницата </w:t>
      </w:r>
      <w:hyperlink r:id="rId12" w:anchor="Science%20and%20Engineering%20Processes&amp;section-id={03F264D3-BE68-4B4B-B471-5C4719CD947F}&amp;page-id={FDA3E930-2DC9-4111-9DFE-5001688D4FC5}&amp;end&amp;base-path=https://d.docs.live.net/d1eaafc0bdfa320e/Electrical%20Conductivity%202017/Lesson%20Plan/Electrical%20Conductivity" w:tgtFrame="_blank" w:history="1">
        <w:r w:rsidRPr="001A7BB9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>Научни</w:t>
        </w:r>
      </w:hyperlink>
      <w:r w:rsidRPr="001A7BB9">
        <w:rPr>
          <w:rStyle w:val="normaltextrun"/>
          <w:rFonts w:ascii="Calibri" w:hAnsi="Calibri" w:cs="Calibri"/>
          <w:color w:val="0000FF"/>
          <w:sz w:val="22"/>
          <w:szCs w:val="22"/>
          <w:lang w:val="bg-BG"/>
        </w:rPr>
        <w:t xml:space="preserve"> и инженерни практики</w:t>
      </w:r>
      <w:r w:rsidR="008B018E" w:rsidRPr="001A7BB9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секцията за ученици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за да насочите учениците си.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1CD89E6" w14:textId="69E5A310" w:rsidR="008B018E" w:rsidRDefault="00C529DA" w:rsidP="008B018E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lastRenderedPageBreak/>
        <w:t>На шаблоните има записани идеи, с които можете да започнете. Учениците също биват насърчавани да измислят свои собствени идеи.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5301CFD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D4E6FC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/>
          <w:sz w:val="18"/>
          <w:szCs w:val="18"/>
        </w:rPr>
      </w:pPr>
      <w:r>
        <w:rPr>
          <w:rStyle w:val="eop"/>
          <w:rFonts w:ascii="Calibri" w:hAnsi="Calibri" w:cs="Calibri"/>
          <w:color w:val="595959"/>
          <w:sz w:val="18"/>
          <w:szCs w:val="18"/>
        </w:rPr>
        <w:t> </w:t>
      </w:r>
    </w:p>
    <w:p w14:paraId="2FAE198E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3D14EF5" w14:textId="3F49D542" w:rsidR="00C529DA" w:rsidRPr="00C529DA" w:rsidRDefault="00C529DA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Насърчаваме учителите да персонализират този проект! Това е само препоръчителен обхват и последователност. Моля, използвайте нашите материали по начин, който помага на вашите ученици да постигнат желаните резултати от обучението.</w:t>
      </w:r>
    </w:p>
    <w:p w14:paraId="240342A1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C1FDC47" w14:textId="52303F8F" w:rsidR="008B018E" w:rsidRDefault="00C529DA" w:rsidP="008B0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A04668"/>
          <w:sz w:val="22"/>
          <w:szCs w:val="22"/>
          <w:lang w:val="bg-BG"/>
        </w:rPr>
        <w:t>Възможности за разширение на урока</w:t>
      </w:r>
      <w:r w:rsidR="008B018E">
        <w:rPr>
          <w:rStyle w:val="eop"/>
          <w:rFonts w:ascii="Calibri" w:hAnsi="Calibri" w:cs="Calibri"/>
          <w:color w:val="A04668"/>
          <w:sz w:val="22"/>
          <w:szCs w:val="22"/>
        </w:rPr>
        <w:t> </w:t>
      </w:r>
    </w:p>
    <w:p w14:paraId="6A285FD8" w14:textId="0407DEB4" w:rsidR="00C529DA" w:rsidRPr="00C529DA" w:rsidRDefault="00C529DA" w:rsidP="00C529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Няколко идеи, които могат да ви помогнат да разширите </w:t>
      </w:r>
      <w:r w:rsidR="001A7BB9">
        <w:rPr>
          <w:rFonts w:ascii="Calibri" w:hAnsi="Calibri" w:cs="Calibri"/>
          <w:color w:val="3F3F3F"/>
          <w:lang w:val="bg-BG"/>
        </w:rPr>
        <w:t>уменията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, </w:t>
      </w:r>
      <w:r w:rsidR="001A7BB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развити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в този урок, могат да бъдат намерени тук: </w:t>
      </w:r>
      <w:hyperlink r:id="rId13" w:anchor="Lesson%20Extensions&amp;section-id={C417011E-A39A-2C4D-8E97-D5AC5F77025B}&amp;page-id={BBCFEF7D-B4CE-2847-8DD2-68E2FC204D37}&amp;end&amp;base-path=https://d.docs.live.net/d1eaafc0bdfa320e/Electrical%20Conductivity%202017/Lesson%20Plan/Electrical%20Conductivity" w:tgtFrame="_blank" w:history="1">
        <w:r w:rsidR="008B018E">
          <w:rPr>
            <w:rStyle w:val="normaltextrun"/>
            <w:rFonts w:ascii="Calibri" w:hAnsi="Calibri" w:cs="Calibri"/>
            <w:color w:val="0000FF"/>
            <w:sz w:val="22"/>
            <w:szCs w:val="22"/>
          </w:rPr>
          <w:t>Lesson extensions</w:t>
        </w:r>
      </w:hyperlink>
    </w:p>
    <w:p w14:paraId="2B7AD5D3" w14:textId="466B8FE4" w:rsidR="008B018E" w:rsidRDefault="008B018E"/>
    <w:p w14:paraId="277BF56C" w14:textId="562A73BC" w:rsidR="008B018E" w:rsidRDefault="00C529DA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Стандарти</w:t>
      </w:r>
      <w:r w:rsidR="008B018E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14:paraId="6FE0E984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A04668"/>
          <w:sz w:val="28"/>
          <w:szCs w:val="28"/>
        </w:rPr>
        <w:t>NGSS</w:t>
      </w:r>
      <w:r>
        <w:rPr>
          <w:rStyle w:val="eop"/>
          <w:rFonts w:ascii="Calibri" w:hAnsi="Calibri" w:cs="Calibri"/>
          <w:color w:val="A04668"/>
          <w:sz w:val="28"/>
          <w:szCs w:val="28"/>
        </w:rPr>
        <w:t> </w:t>
      </w:r>
    </w:p>
    <w:p w14:paraId="226B6A16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DD18EA9" w14:textId="58104A1D" w:rsidR="008B018E" w:rsidRDefault="00C529DA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Очакване </w:t>
      </w:r>
      <w:r w:rsidR="001A7BB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резултати</w:t>
      </w:r>
      <w:r w:rsidR="008B018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(MS-ESS3-3)</w:t>
      </w:r>
      <w:r w:rsidR="008B018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D564C6C" w14:textId="26A61107" w:rsidR="00C529DA" w:rsidRPr="00C529DA" w:rsidRDefault="00C529DA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Приложете научни принципи, за да разработите метод за наблюдаване и минимизиране на човешкото въздействие на околната среда.</w:t>
      </w:r>
    </w:p>
    <w:p w14:paraId="1CD998DA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2C9A6A1" w14:textId="4C84A2A4" w:rsidR="008B018E" w:rsidRDefault="00C529DA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Научни и </w:t>
      </w:r>
      <w:r w:rsidR="006D71A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нженерни </w:t>
      </w:r>
      <w:r w:rsidR="006D71A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п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рактики</w:t>
      </w:r>
      <w:r w:rsidR="008B018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D0A5A9B" w14:textId="3B521C5D" w:rsidR="008B018E" w:rsidRDefault="00C529DA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 xml:space="preserve">Разработване на </w:t>
      </w:r>
      <w:r w:rsidR="001A7BB9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о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 xml:space="preserve">бяснения и </w:t>
      </w:r>
      <w:r w:rsidR="001A7BB9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ешения</w:t>
      </w:r>
      <w:r w:rsidR="008B018E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 </w:t>
      </w:r>
      <w:r w:rsidR="008B018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A2D5D95" w14:textId="1685E719" w:rsidR="006D71A5" w:rsidRPr="006D71A5" w:rsidRDefault="006D71A5" w:rsidP="008B018E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Дейностите по </w:t>
      </w:r>
      <w:r w:rsidR="00B1259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поставяне на проблеми и изготвяне на решения в </w:t>
      </w:r>
      <w:r w:rsidR="00B1259C">
        <w:rPr>
          <w:rStyle w:val="normaltextrun"/>
          <w:rFonts w:ascii="Calibri" w:hAnsi="Calibri" w:cs="Calibri"/>
          <w:sz w:val="22"/>
          <w:szCs w:val="22"/>
        </w:rPr>
        <w:t>VI – VIII</w:t>
      </w:r>
      <w:r w:rsidR="00B1259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клас надграждат над познанията и уменията, които учениците са формирали до </w:t>
      </w:r>
      <w:r w:rsidR="00B1259C">
        <w:rPr>
          <w:rStyle w:val="normaltextrun"/>
          <w:rFonts w:ascii="Calibri" w:hAnsi="Calibri" w:cs="Calibri"/>
          <w:sz w:val="22"/>
          <w:szCs w:val="22"/>
        </w:rPr>
        <w:t>V</w:t>
      </w:r>
      <w:r w:rsidR="00B1259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клас, и формират нови умения за съставяне на анализ и измисляне на възможни решения, подкрепени с няколко източника на информация и съобразени с научния подход и принципи.</w:t>
      </w:r>
    </w:p>
    <w:p w14:paraId="4016484D" w14:textId="6FC493C0" w:rsidR="008B018E" w:rsidRDefault="00C529DA" w:rsidP="008B018E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Приложе</w:t>
      </w:r>
      <w:r w:rsidR="00B1259C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ние на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научни принципи, за да разработите предмет, инструмент, процес, или система.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(MS-ESS3-3)</w:t>
      </w:r>
      <w:r w:rsidR="008B018E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="008B018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1E07675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B2D4119" w14:textId="3B0BCDC7" w:rsidR="008B018E" w:rsidRPr="00C529DA" w:rsidRDefault="00C529DA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Основни </w:t>
      </w:r>
      <w:r w:rsidR="006D71A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д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исциплинарни </w:t>
      </w:r>
      <w:r w:rsidR="006D71A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деи</w:t>
      </w:r>
    </w:p>
    <w:p w14:paraId="62270058" w14:textId="6668D975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ESS3.C:  </w:t>
      </w:r>
      <w:r w:rsidR="00C529DA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 xml:space="preserve">Влияния на </w:t>
      </w:r>
      <w:r w:rsidR="006D71A5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ч</w:t>
      </w:r>
      <w:r w:rsidR="00C529DA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 xml:space="preserve">овека </w:t>
      </w:r>
      <w:r w:rsidR="006D71A5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в</w:t>
      </w:r>
      <w:r w:rsidR="00C529DA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ърху</w:t>
      </w:r>
      <w:r w:rsidR="006D71A5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 xml:space="preserve"> з</w:t>
      </w:r>
      <w:r w:rsidR="00C529DA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 xml:space="preserve">емните </w:t>
      </w:r>
      <w:r w:rsidR="006D71A5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с</w:t>
      </w:r>
      <w:r w:rsidR="00C529DA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истеми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D452CE1" w14:textId="7B43A94A" w:rsidR="008B018E" w:rsidRDefault="00C529DA" w:rsidP="008B018E">
      <w:pPr>
        <w:pStyle w:val="paragraph"/>
        <w:numPr>
          <w:ilvl w:val="0"/>
          <w:numId w:val="1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Човешките дейности значително са променили биосферата, понякога увреждайки и разрушавайки естествени местообитания, и причинявайки изчезването на други видове. </w:t>
      </w:r>
      <w:r w:rsidR="006D71A5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П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ромени</w:t>
      </w:r>
      <w:r w:rsidR="006D71A5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те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 w:rsidR="001A7BB9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в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 w:rsidR="006D71A5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околната</w:t>
      </w:r>
      <w:r w:rsidR="001A7BB9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сред</w:t>
      </w:r>
      <w:r w:rsidR="006D71A5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а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имат различни влияния (отрицателни и положителни) за различни живи същества.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(MS-ESS3-3)</w:t>
      </w:r>
      <w:r w:rsidR="008B018E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="008B018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1D75F59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71A83C" w14:textId="5535D555" w:rsidR="008B018E" w:rsidRDefault="00C529DA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Междусекторни </w:t>
      </w:r>
      <w:r w:rsidR="006D71A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к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онцепции</w:t>
      </w:r>
      <w:r w:rsidR="008B018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  </w:t>
      </w:r>
      <w:r w:rsidR="008B018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4FC389" w14:textId="4CB4C261" w:rsidR="008B018E" w:rsidRDefault="00C529DA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 xml:space="preserve">Влияние на </w:t>
      </w:r>
      <w:r w:rsidR="001A7BB9"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н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аука</w:t>
      </w:r>
      <w:r w:rsidR="001A7BB9"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та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 xml:space="preserve">, </w:t>
      </w:r>
      <w:r w:rsidR="001A7BB9"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нженерство</w:t>
      </w:r>
      <w:r w:rsidR="001A7BB9"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то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 xml:space="preserve">, и </w:t>
      </w:r>
      <w:r w:rsidR="001A7BB9"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т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ехнологи</w:t>
      </w:r>
      <w:r w:rsidR="001A7BB9"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ите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 xml:space="preserve"> върху </w:t>
      </w:r>
      <w:r w:rsidR="001A7BB9"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о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 xml:space="preserve">бществото и </w:t>
      </w:r>
      <w:r w:rsidR="001A7BB9"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е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 xml:space="preserve">стествения </w:t>
      </w:r>
      <w:r w:rsidR="001A7BB9"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с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вят</w:t>
      </w:r>
      <w:r w:rsidR="008B018E">
        <w:rPr>
          <w:rStyle w:val="eop"/>
          <w:rFonts w:ascii="Calibri" w:hAnsi="Calibri" w:cs="Calibri"/>
          <w:sz w:val="22"/>
          <w:szCs w:val="22"/>
        </w:rPr>
        <w:t> </w:t>
      </w:r>
    </w:p>
    <w:p w14:paraId="640D5262" w14:textId="3D86D1F7" w:rsidR="008B018E" w:rsidRDefault="00C529DA" w:rsidP="008B018E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>Всички човешки дейности черпят от природните ресурси и имат както краткосрочни, така и дългосрочни последствия, по</w:t>
      </w:r>
      <w:r w:rsidR="00B1259C">
        <w:rPr>
          <w:rStyle w:val="normaltextrun"/>
          <w:rFonts w:ascii="Calibri" w:hAnsi="Calibri" w:cs="Calibri"/>
          <w:sz w:val="22"/>
          <w:szCs w:val="22"/>
          <w:lang w:val="bg-BG"/>
        </w:rPr>
        <w:t>ложителни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и отрицателни, за здравето на хората и естествената среда. </w:t>
      </w:r>
      <w:r>
        <w:rPr>
          <w:rStyle w:val="normaltextrun"/>
          <w:rFonts w:ascii="Calibri" w:hAnsi="Calibri" w:cs="Calibri"/>
          <w:sz w:val="22"/>
          <w:szCs w:val="22"/>
        </w:rPr>
        <w:t>(MS-ESS3-1),(MS-ESS3-4)</w:t>
      </w:r>
      <w:r w:rsidR="008B018E">
        <w:rPr>
          <w:rStyle w:val="eop"/>
          <w:rFonts w:ascii="Calibri" w:hAnsi="Calibri" w:cs="Calibri"/>
          <w:sz w:val="22"/>
          <w:szCs w:val="22"/>
        </w:rPr>
        <w:t> </w:t>
      </w:r>
    </w:p>
    <w:p w14:paraId="6E1E5DDA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0375C0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E16171" w14:textId="77777777" w:rsidR="00B1259C" w:rsidRDefault="00B1259C" w:rsidP="008B01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A04668"/>
          <w:sz w:val="28"/>
          <w:szCs w:val="28"/>
        </w:rPr>
      </w:pPr>
    </w:p>
    <w:p w14:paraId="05C8FC7A" w14:textId="7831D5BB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A04668"/>
          <w:sz w:val="28"/>
          <w:szCs w:val="28"/>
        </w:rPr>
        <w:lastRenderedPageBreak/>
        <w:t>ISTE</w:t>
      </w:r>
      <w:r>
        <w:rPr>
          <w:rStyle w:val="eop"/>
          <w:rFonts w:ascii="Calibri" w:hAnsi="Calibri" w:cs="Calibri"/>
          <w:color w:val="A04668"/>
          <w:sz w:val="28"/>
          <w:szCs w:val="28"/>
        </w:rPr>
        <w:t> </w:t>
      </w:r>
    </w:p>
    <w:p w14:paraId="0A8A90DE" w14:textId="3E9500A5" w:rsidR="008B018E" w:rsidRPr="00C529DA" w:rsidRDefault="00C529DA" w:rsidP="008B018E">
      <w:pPr>
        <w:pStyle w:val="paragraph"/>
        <w:numPr>
          <w:ilvl w:val="0"/>
          <w:numId w:val="14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3d –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изграждат знания, като активно проучват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въпроси и проблеми от реалния свят, развивайки идеи и теории и </w:t>
      </w:r>
      <w:r w:rsidR="001A7BB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търсейки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отговори и решения.</w:t>
      </w:r>
    </w:p>
    <w:p w14:paraId="55BBE619" w14:textId="70C55B4C" w:rsidR="00C529DA" w:rsidRDefault="00C529DA" w:rsidP="008B018E">
      <w:pPr>
        <w:pStyle w:val="paragraph"/>
        <w:numPr>
          <w:ilvl w:val="0"/>
          <w:numId w:val="1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5b –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Учениците събират данни или идентифицират набори от данни, използват дигитални инструменти, за да ги анализират, и представят данни по различни начини, за да улеснят решаването на проблеми и вземането на решения.</w:t>
      </w:r>
    </w:p>
    <w:p w14:paraId="00E43F23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12F2B1F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eop"/>
          <w:rFonts w:ascii="Calibri" w:hAnsi="Calibri" w:cs="Calibri"/>
          <w:color w:val="DA6E7F"/>
          <w:sz w:val="28"/>
          <w:szCs w:val="28"/>
        </w:rPr>
        <w:t> </w:t>
      </w:r>
    </w:p>
    <w:p w14:paraId="1996175C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A04668"/>
          <w:sz w:val="28"/>
          <w:szCs w:val="28"/>
        </w:rPr>
        <w:t>CCSS</w:t>
      </w:r>
      <w:r>
        <w:rPr>
          <w:rStyle w:val="eop"/>
          <w:rFonts w:ascii="Calibri" w:hAnsi="Calibri" w:cs="Calibri"/>
          <w:color w:val="A04668"/>
          <w:sz w:val="28"/>
          <w:szCs w:val="28"/>
        </w:rPr>
        <w:t> </w:t>
      </w:r>
    </w:p>
    <w:p w14:paraId="2E0AE8C2" w14:textId="3A205619" w:rsidR="008B018E" w:rsidRDefault="001A7BB9" w:rsidP="008B018E">
      <w:pPr>
        <w:pStyle w:val="paragraph"/>
        <w:numPr>
          <w:ilvl w:val="0"/>
          <w:numId w:val="1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Анализиране на</w:t>
      </w:r>
      <w:r w:rsidR="00C224C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пропорционални връзки, и ги използва</w:t>
      </w:r>
      <w:r w:rsidR="00B24AA8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нето им</w:t>
      </w:r>
      <w:r w:rsidR="00C224C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за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решаването на </w:t>
      </w:r>
      <w:r w:rsidR="00C224C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проблеми от реалния свят и математически задачи.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3902720" w14:textId="77777777" w:rsidR="008B018E" w:rsidRDefault="0000754B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hyperlink r:id="rId14" w:tgtFrame="_blank" w:history="1">
        <w:r w:rsidR="008B018E">
          <w:rPr>
            <w:rStyle w:val="normaltextrun"/>
            <w:rFonts w:ascii="Calibri" w:hAnsi="Calibri" w:cs="Calibri"/>
            <w:color w:val="0000FF"/>
            <w:sz w:val="22"/>
            <w:szCs w:val="22"/>
          </w:rPr>
          <w:t>CCSS.Math.Content.7.RP.A.2.a</w:t>
        </w:r>
      </w:hyperlink>
      <w:r w:rsidR="008B018E">
        <w:rPr>
          <w:rStyle w:val="eop"/>
          <w:rFonts w:ascii="Calibri" w:hAnsi="Calibri" w:cs="Calibri"/>
          <w:sz w:val="22"/>
          <w:szCs w:val="22"/>
        </w:rPr>
        <w:t> </w:t>
      </w:r>
    </w:p>
    <w:p w14:paraId="7C39EFDB" w14:textId="4AFDB9D2" w:rsidR="008B018E" w:rsidRDefault="00C224C4" w:rsidP="008B018E">
      <w:pPr>
        <w:pStyle w:val="paragraph"/>
        <w:numPr>
          <w:ilvl w:val="0"/>
          <w:numId w:val="1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Решете дали две количества имат пропорционална връзка, т.е. като тествате за равностойни коефициенти в таблица или като създадете графика върху координатна </w:t>
      </w:r>
      <w:r w:rsidR="001A7BB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система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 наблюдавате дали графиката </w:t>
      </w:r>
      <w:r w:rsidR="001A7BB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е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права линия.</w:t>
      </w:r>
      <w:r w:rsidR="008B018E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5B3A0DD" w14:textId="77777777" w:rsidR="008B018E" w:rsidRDefault="008B018E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CF86143" w14:textId="610BBF0F" w:rsidR="00C224C4" w:rsidRDefault="00C224C4" w:rsidP="008B018E">
      <w:pPr>
        <w:pStyle w:val="paragraph"/>
        <w:numPr>
          <w:ilvl w:val="0"/>
          <w:numId w:val="1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Обобщете числови набори от данни във връзка с контекста им.</w:t>
      </w:r>
    </w:p>
    <w:p w14:paraId="16B73E8A" w14:textId="77777777" w:rsidR="008B018E" w:rsidRDefault="0000754B" w:rsidP="008B018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hyperlink r:id="rId15" w:tgtFrame="_blank" w:history="1">
        <w:r w:rsidR="008B018E">
          <w:rPr>
            <w:rStyle w:val="normaltextrun"/>
            <w:rFonts w:ascii="Calibri" w:hAnsi="Calibri" w:cs="Calibri"/>
            <w:color w:val="0000FF"/>
            <w:sz w:val="22"/>
            <w:szCs w:val="22"/>
          </w:rPr>
          <w:t>CCSS.Math.Content.6.SP.B.5</w:t>
        </w:r>
      </w:hyperlink>
      <w:r w:rsidR="008B018E">
        <w:rPr>
          <w:rStyle w:val="eop"/>
          <w:rFonts w:ascii="Calibri" w:hAnsi="Calibri" w:cs="Calibri"/>
          <w:sz w:val="22"/>
          <w:szCs w:val="22"/>
        </w:rPr>
        <w:t> </w:t>
      </w:r>
    </w:p>
    <w:p w14:paraId="0FF6AB62" w14:textId="5391E181" w:rsidR="00C224C4" w:rsidRDefault="00C224C4" w:rsidP="008B018E">
      <w:pPr>
        <w:pStyle w:val="paragraph"/>
        <w:numPr>
          <w:ilvl w:val="0"/>
          <w:numId w:val="1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Обобщете като: отчетете броя на наблюденията, обясните характера на </w:t>
      </w:r>
      <w:r w:rsidR="00B24AA8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променливата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 ко</w:t>
      </w:r>
      <w:r w:rsidR="00B24AA8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я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то изследвате, включително как е бил</w:t>
      </w:r>
      <w:r w:rsidR="00B24AA8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измерен и мерните единици, давайки количествени измервания на центъра (медиана и/или средна стойност) и променливост (интерквартилен </w:t>
      </w:r>
      <w:r w:rsidR="0026051F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размах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и/или средно абсолютно отклонение), като опишете </w:t>
      </w:r>
      <w:r w:rsidR="001A7BB9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всеки цялостен модел във връзка с контекста, в който данните са били събрани, и свързвайки избора на мерките на центъра и променливост към формата на разпределението на данни и контекста, в който данните са били събрани.</w:t>
      </w:r>
    </w:p>
    <w:p w14:paraId="5175FF5A" w14:textId="77777777" w:rsidR="008B018E" w:rsidRDefault="008B018E"/>
    <w:sectPr w:rsidR="008B0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EEEE" w14:textId="77777777" w:rsidR="0000754B" w:rsidRDefault="0000754B" w:rsidP="00273502">
      <w:pPr>
        <w:spacing w:after="0" w:line="240" w:lineRule="auto"/>
      </w:pPr>
      <w:r>
        <w:separator/>
      </w:r>
    </w:p>
  </w:endnote>
  <w:endnote w:type="continuationSeparator" w:id="0">
    <w:p w14:paraId="09FA119A" w14:textId="77777777" w:rsidR="0000754B" w:rsidRDefault="0000754B" w:rsidP="0027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3C0C" w14:textId="77777777" w:rsidR="0000754B" w:rsidRDefault="0000754B" w:rsidP="00273502">
      <w:pPr>
        <w:spacing w:after="0" w:line="240" w:lineRule="auto"/>
      </w:pPr>
      <w:r>
        <w:separator/>
      </w:r>
    </w:p>
  </w:footnote>
  <w:footnote w:type="continuationSeparator" w:id="0">
    <w:p w14:paraId="0CCE48D0" w14:textId="77777777" w:rsidR="0000754B" w:rsidRDefault="0000754B" w:rsidP="00273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663"/>
    <w:multiLevelType w:val="multilevel"/>
    <w:tmpl w:val="188E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507B1"/>
    <w:multiLevelType w:val="multilevel"/>
    <w:tmpl w:val="A88E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66648"/>
    <w:multiLevelType w:val="multilevel"/>
    <w:tmpl w:val="43EE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094FFB"/>
    <w:multiLevelType w:val="multilevel"/>
    <w:tmpl w:val="3FDC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F04B9"/>
    <w:multiLevelType w:val="multilevel"/>
    <w:tmpl w:val="D36090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E957661"/>
    <w:multiLevelType w:val="multilevel"/>
    <w:tmpl w:val="77FC7A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18B76F4"/>
    <w:multiLevelType w:val="multilevel"/>
    <w:tmpl w:val="8CF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2B3580"/>
    <w:multiLevelType w:val="multilevel"/>
    <w:tmpl w:val="7AA4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9A69BF"/>
    <w:multiLevelType w:val="multilevel"/>
    <w:tmpl w:val="0262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983FCC"/>
    <w:multiLevelType w:val="multilevel"/>
    <w:tmpl w:val="513E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657957"/>
    <w:multiLevelType w:val="multilevel"/>
    <w:tmpl w:val="8D3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4101F0"/>
    <w:multiLevelType w:val="multilevel"/>
    <w:tmpl w:val="13AC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A55251"/>
    <w:multiLevelType w:val="multilevel"/>
    <w:tmpl w:val="581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D15A31"/>
    <w:multiLevelType w:val="multilevel"/>
    <w:tmpl w:val="C05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5360EE"/>
    <w:multiLevelType w:val="multilevel"/>
    <w:tmpl w:val="C9D6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F76F0D"/>
    <w:multiLevelType w:val="multilevel"/>
    <w:tmpl w:val="4FF6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7B535B"/>
    <w:multiLevelType w:val="multilevel"/>
    <w:tmpl w:val="2CC4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AE2442"/>
    <w:multiLevelType w:val="multilevel"/>
    <w:tmpl w:val="74C4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AD2035"/>
    <w:multiLevelType w:val="multilevel"/>
    <w:tmpl w:val="7EC4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2"/>
  </w:num>
  <w:num w:numId="6">
    <w:abstractNumId w:val="15"/>
  </w:num>
  <w:num w:numId="7">
    <w:abstractNumId w:val="6"/>
  </w:num>
  <w:num w:numId="8">
    <w:abstractNumId w:val="11"/>
  </w:num>
  <w:num w:numId="9">
    <w:abstractNumId w:val="16"/>
  </w:num>
  <w:num w:numId="10">
    <w:abstractNumId w:val="8"/>
  </w:num>
  <w:num w:numId="11">
    <w:abstractNumId w:val="0"/>
  </w:num>
  <w:num w:numId="12">
    <w:abstractNumId w:val="1"/>
  </w:num>
  <w:num w:numId="13">
    <w:abstractNumId w:val="12"/>
  </w:num>
  <w:num w:numId="14">
    <w:abstractNumId w:val="17"/>
  </w:num>
  <w:num w:numId="15">
    <w:abstractNumId w:val="14"/>
  </w:num>
  <w:num w:numId="16">
    <w:abstractNumId w:val="3"/>
  </w:num>
  <w:num w:numId="17">
    <w:abstractNumId w:val="5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8E"/>
    <w:rsid w:val="0000754B"/>
    <w:rsid w:val="00040E42"/>
    <w:rsid w:val="00064CCC"/>
    <w:rsid w:val="000C1994"/>
    <w:rsid w:val="001272FE"/>
    <w:rsid w:val="001A7BB9"/>
    <w:rsid w:val="0026051F"/>
    <w:rsid w:val="00273502"/>
    <w:rsid w:val="002778B7"/>
    <w:rsid w:val="00653DE3"/>
    <w:rsid w:val="006D71A5"/>
    <w:rsid w:val="008B018E"/>
    <w:rsid w:val="00B1259C"/>
    <w:rsid w:val="00B24AA8"/>
    <w:rsid w:val="00B77F8F"/>
    <w:rsid w:val="00C224C4"/>
    <w:rsid w:val="00C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6F47"/>
  <w15:chartTrackingRefBased/>
  <w15:docId w15:val="{7B7388FD-11BC-41A6-8DD6-82C6DE40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B018E"/>
  </w:style>
  <w:style w:type="paragraph" w:customStyle="1" w:styleId="paragraph">
    <w:name w:val="paragraph"/>
    <w:basedOn w:val="Normal"/>
    <w:rsid w:val="008B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B018E"/>
  </w:style>
  <w:style w:type="paragraph" w:styleId="Header">
    <w:name w:val="header"/>
    <w:basedOn w:val="Normal"/>
    <w:link w:val="HeaderChar"/>
    <w:uiPriority w:val="99"/>
    <w:unhideWhenUsed/>
    <w:rsid w:val="0027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502"/>
  </w:style>
  <w:style w:type="paragraph" w:styleId="Footer">
    <w:name w:val="footer"/>
    <w:basedOn w:val="Normal"/>
    <w:link w:val="FooterChar"/>
    <w:uiPriority w:val="99"/>
    <w:unhideWhenUsed/>
    <w:rsid w:val="0027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502"/>
  </w:style>
  <w:style w:type="character" w:styleId="Hyperlink">
    <w:name w:val="Hyperlink"/>
    <w:basedOn w:val="DefaultParagraphFont"/>
    <w:uiPriority w:val="99"/>
    <w:unhideWhenUsed/>
    <w:rsid w:val="00B77F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1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4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3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79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6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32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90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75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1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48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5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71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pbrdb2NYsI" TargetMode="External"/><Relationship Id="rId13" Type="http://schemas.openxmlformats.org/officeDocument/2006/relationships/hyperlink" Target="onenote:Teachers.o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onenote:Students.o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onenote:Teachers.o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restandards.org/Math/Content/6/SP/B/5/" TargetMode="External"/><Relationship Id="rId10" Type="http://schemas.openxmlformats.org/officeDocument/2006/relationships/hyperlink" Target="onenote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a.ms/hackingstem" TargetMode="External"/><Relationship Id="rId14" Type="http://schemas.openxmlformats.org/officeDocument/2006/relationships/hyperlink" Target="http://www.corestandards.org/Math/Content/7/RP/A/2/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1017</Words>
  <Characters>6233</Characters>
  <DocSecurity>0</DocSecurity>
  <Lines>179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2021-06-05T01:06:00Z</dcterms:created>
  <dcterms:modified xsi:type="dcterms:W3CDTF">2021-06-06T15:13:00Z</dcterms:modified>
</cp:coreProperties>
</file>