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C0F941" w14:textId="30396701" w:rsidR="00C46F04" w:rsidRDefault="00D27DB9" w:rsidP="00C46F04">
      <w:r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66432" behindDoc="0" locked="0" layoutInCell="1" allowOverlap="1" wp14:anchorId="34D3395C" wp14:editId="06E403FF">
            <wp:simplePos x="0" y="0"/>
            <wp:positionH relativeFrom="margin">
              <wp:posOffset>-295910</wp:posOffset>
            </wp:positionH>
            <wp:positionV relativeFrom="margin">
              <wp:posOffset>-406400</wp:posOffset>
            </wp:positionV>
            <wp:extent cx="2211070" cy="990600"/>
            <wp:effectExtent l="0" t="0" r="0" b="0"/>
            <wp:wrapSquare wrapText="bothSides"/>
            <wp:docPr id="1099761120" name="Picture 1099761120" descr="C:\Users\ansonho\Downloads\Microsoft-logo_rgb_c-gr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sonho\Downloads\Microsoft-logo_rgb_c-gray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72F0" w:rsidRPr="000272F0">
        <w:rPr>
          <w:noProof/>
        </w:rPr>
        <w:drawing>
          <wp:anchor distT="0" distB="0" distL="114300" distR="114300" simplePos="0" relativeHeight="251667456" behindDoc="1" locked="0" layoutInCell="1" allowOverlap="1" wp14:anchorId="55B57FE7" wp14:editId="3CFC2222">
            <wp:simplePos x="0" y="0"/>
            <wp:positionH relativeFrom="column">
              <wp:posOffset>-733425</wp:posOffset>
            </wp:positionH>
            <wp:positionV relativeFrom="paragraph">
              <wp:posOffset>-826438</wp:posOffset>
            </wp:positionV>
            <wp:extent cx="8148165" cy="7180028"/>
            <wp:effectExtent l="0" t="0" r="571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8165" cy="7180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705DC" w14:textId="505F350B" w:rsidR="00C46F04" w:rsidRDefault="000272F0" w:rsidP="00C46F04">
      <w:r>
        <w:rPr>
          <w:noProof/>
        </w:rPr>
        <w:drawing>
          <wp:anchor distT="0" distB="0" distL="114300" distR="114300" simplePos="0" relativeHeight="251669504" behindDoc="0" locked="0" layoutInCell="1" allowOverlap="1" wp14:anchorId="759A3378" wp14:editId="421221FC">
            <wp:simplePos x="0" y="0"/>
            <wp:positionH relativeFrom="column">
              <wp:posOffset>5275911</wp:posOffset>
            </wp:positionH>
            <wp:positionV relativeFrom="paragraph">
              <wp:posOffset>8315960</wp:posOffset>
            </wp:positionV>
            <wp:extent cx="1373979" cy="51345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kills_HackingSTEM_horizontal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979" cy="51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F04" w:rsidRPr="0050206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6175A92" wp14:editId="59B4AD7A">
                <wp:simplePos x="0" y="0"/>
                <wp:positionH relativeFrom="column">
                  <wp:posOffset>-8890</wp:posOffset>
                </wp:positionH>
                <wp:positionV relativeFrom="paragraph">
                  <wp:posOffset>6802755</wp:posOffset>
                </wp:positionV>
                <wp:extent cx="6595533" cy="164020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5533" cy="1640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DF1283" w14:textId="0DC3BE60" w:rsidR="000272F0" w:rsidRPr="006D2D8A" w:rsidRDefault="006D2D8A" w:rsidP="000272F0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bg-BG"/>
                              </w:rPr>
                              <w:t>Топлинна енергия и движение на молекулите</w:t>
                            </w:r>
                          </w:p>
                          <w:p w14:paraId="313F805C" w14:textId="707400AA" w:rsidR="00C46F04" w:rsidRPr="006D2D8A" w:rsidRDefault="006D2D8A" w:rsidP="00C46F04">
                            <w:pPr>
                              <w:tabs>
                                <w:tab w:val="left" w:pos="1520"/>
                              </w:tabs>
                              <w:spacing w:after="640"/>
                              <w:suppressOverlap/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>Как се образуват океанските течения</w:t>
                            </w:r>
                            <w:r w:rsidR="000272F0" w:rsidRPr="006D2D8A"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>?</w:t>
                            </w:r>
                          </w:p>
                          <w:p w14:paraId="6C2C1386" w14:textId="77777777" w:rsidR="00C46F04" w:rsidRPr="006D2D8A" w:rsidRDefault="00C46F04" w:rsidP="00C46F04">
                            <w:pPr>
                              <w:rPr>
                                <w:color w:val="FFFFFF" w:themeColor="background1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175A92"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margin-left:-.7pt;margin-top:535.65pt;width:519.35pt;height:129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" filled="f" stroked="f" strokeweight=".5pt">
                <v:textbox>
                  <w:txbxContent>
                    <w:p w14:paraId="71DF1283" w14:textId="0DC3BE60" w:rsidR="000272F0" w:rsidRPr="006D2D8A" w:rsidRDefault="006D2D8A" w:rsidP="000272F0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z w:val="28"/>
                          <w:szCs w:val="28"/>
                          <w:lang w:val="bg-BG"/>
                        </w:rPr>
                        <w:t>Топлинна енергия и движение на молекулите</w:t>
                      </w:r>
                    </w:p>
                    <w:p w14:paraId="313F805C" w14:textId="707400AA" w:rsidR="00C46F04" w:rsidRPr="006D2D8A" w:rsidRDefault="006D2D8A" w:rsidP="00C46F04">
                      <w:pPr>
                        <w:tabs>
                          <w:tab w:val="left" w:pos="1520"/>
                        </w:tabs>
                        <w:spacing w:after="640"/>
                        <w:suppressOverlap/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>Как се образуват океанските течения</w:t>
                      </w:r>
                      <w:r w:rsidR="000272F0" w:rsidRPr="006D2D8A"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>?</w:t>
                      </w:r>
                    </w:p>
                    <w:p w14:paraId="6C2C1386" w14:textId="77777777" w:rsidR="00C46F04" w:rsidRPr="006D2D8A" w:rsidRDefault="00C46F04" w:rsidP="00C46F04">
                      <w:pPr>
                        <w:rPr>
                          <w:color w:val="FFFFFF" w:themeColor="background1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46F04" w:rsidRPr="0050206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BF5370" wp14:editId="31C47B23">
                <wp:simplePos x="0" y="0"/>
                <wp:positionH relativeFrom="column">
                  <wp:posOffset>-551815</wp:posOffset>
                </wp:positionH>
                <wp:positionV relativeFrom="paragraph">
                  <wp:posOffset>6129020</wp:posOffset>
                </wp:positionV>
                <wp:extent cx="7772400" cy="3200400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3200400"/>
                        </a:xfrm>
                        <a:prstGeom prst="rect">
                          <a:avLst/>
                        </a:prstGeom>
                        <a:solidFill>
                          <a:srgbClr val="194D6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BED672" w14:textId="77777777" w:rsidR="00C46F04" w:rsidRDefault="00C46F04" w:rsidP="00C46F0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BF5370" id="Rectangle 24" o:spid="_x0000_s1027" style="position:absolute;margin-left:-43.45pt;margin-top:482.6pt;width:612pt;height:25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" fillcolor="#194d6c" stroked="f" strokeweight="1pt">
                <v:textbox>
                  <w:txbxContent>
                    <w:p w14:paraId="02BED672" w14:textId="77777777" w:rsidR="00C46F04" w:rsidRDefault="00C46F04" w:rsidP="00C46F0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46F04" w:rsidRPr="0050206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9C514E" wp14:editId="5C0B67B6">
                <wp:simplePos x="0" y="0"/>
                <wp:positionH relativeFrom="column">
                  <wp:posOffset>2540</wp:posOffset>
                </wp:positionH>
                <wp:positionV relativeFrom="paragraph">
                  <wp:posOffset>8408670</wp:posOffset>
                </wp:positionV>
                <wp:extent cx="4652645" cy="527050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2645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AE373F" w14:textId="15C53262" w:rsidR="000272F0" w:rsidRPr="00F01E42" w:rsidRDefault="006D2D8A" w:rsidP="000272F0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  <w:t>План на урока и допълнителни материали можете да намерите тук</w:t>
                            </w:r>
                            <w:r w:rsidR="000272F0" w:rsidRPr="00F01E42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: </w:t>
                            </w:r>
                          </w:p>
                          <w:p w14:paraId="158A596F" w14:textId="77777777" w:rsidR="000272F0" w:rsidRPr="00F01E42" w:rsidRDefault="000C3A68" w:rsidP="000272F0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Style w:val="FollowedHyperlink"/>
                                <w:color w:val="FFFFFF" w:themeColor="background1"/>
                              </w:rPr>
                            </w:pPr>
                            <w:hyperlink r:id="rId14" w:history="1">
                              <w:r w:rsidR="000272F0" w:rsidRPr="00F01E42">
                                <w:rPr>
                                  <w:rStyle w:val="Hyperlink"/>
                                  <w:rFonts w:ascii="Segoe UI" w:hAnsi="Segoe UI" w:cs="Segoe UI"/>
                                  <w:color w:val="FFFFFF" w:themeColor="background1"/>
                                  <w:sz w:val="20"/>
                                  <w:szCs w:val="20"/>
                                </w:rPr>
                                <w:t>microsoft.com/education/STEM-oceans</w:t>
                              </w:r>
                            </w:hyperlink>
                          </w:p>
                          <w:p w14:paraId="7795C060" w14:textId="77777777" w:rsidR="000272F0" w:rsidRPr="00F01E42" w:rsidRDefault="000272F0" w:rsidP="000272F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5E53F1B9" w14:textId="77777777" w:rsidR="00C46F04" w:rsidRPr="00EE79BE" w:rsidRDefault="00C46F04" w:rsidP="00C46F0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C514E" id="Text Box 95" o:spid="_x0000_s1028" type="#_x0000_t202" style="position:absolute;margin-left:.2pt;margin-top:662.1pt;width:366.35pt;height:41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" filled="f" stroked="f" strokeweight=".5pt">
                <v:textbox>
                  <w:txbxContent>
                    <w:p w14:paraId="6BAE373F" w14:textId="15C53262" w:rsidR="000272F0" w:rsidRPr="00F01E42" w:rsidRDefault="006D2D8A" w:rsidP="000272F0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  <w:t>План на урока и допълнителни материали можете да намерите тук</w:t>
                      </w:r>
                      <w:r w:rsidR="000272F0" w:rsidRPr="00F01E42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: </w:t>
                      </w:r>
                    </w:p>
                    <w:p w14:paraId="158A596F" w14:textId="77777777" w:rsidR="000272F0" w:rsidRPr="00F01E42" w:rsidRDefault="000C3A68" w:rsidP="000272F0">
                      <w:pPr>
                        <w:tabs>
                          <w:tab w:val="left" w:pos="1520"/>
                        </w:tabs>
                        <w:suppressOverlap/>
                        <w:rPr>
                          <w:rStyle w:val="FollowedHyperlink"/>
                          <w:color w:val="FFFFFF" w:themeColor="background1"/>
                        </w:rPr>
                      </w:pPr>
                      <w:hyperlink r:id="rId15" w:history="1">
                        <w:r w:rsidR="000272F0" w:rsidRPr="00F01E42">
                          <w:rPr>
                            <w:rStyle w:val="Hyperlink"/>
                            <w:rFonts w:ascii="Segoe UI" w:hAnsi="Segoe UI" w:cs="Segoe UI"/>
                            <w:color w:val="FFFFFF" w:themeColor="background1"/>
                            <w:sz w:val="20"/>
                            <w:szCs w:val="20"/>
                          </w:rPr>
                          <w:t>microsoft.com/education/STEM-oceans</w:t>
                        </w:r>
                      </w:hyperlink>
                    </w:p>
                    <w:p w14:paraId="7795C060" w14:textId="77777777" w:rsidR="000272F0" w:rsidRPr="00F01E42" w:rsidRDefault="000272F0" w:rsidP="000272F0">
                      <w:pPr>
                        <w:rPr>
                          <w:color w:val="FFFFFF" w:themeColor="background1"/>
                        </w:rPr>
                      </w:pPr>
                    </w:p>
                    <w:p w14:paraId="5E53F1B9" w14:textId="77777777" w:rsidR="00C46F04" w:rsidRPr="00EE79BE" w:rsidRDefault="00C46F04" w:rsidP="00C46F04"/>
                  </w:txbxContent>
                </v:textbox>
              </v:shape>
            </w:pict>
          </mc:Fallback>
        </mc:AlternateContent>
      </w:r>
      <w:r w:rsidR="00C46F04">
        <w:br w:type="page"/>
      </w:r>
    </w:p>
    <w:p w14:paraId="1B189B32" w14:textId="4E972A23" w:rsidR="00C46F04" w:rsidRDefault="002E761B" w:rsidP="00C46F04">
      <w:r w:rsidRPr="00D51622">
        <w:rPr>
          <w:rFonts w:ascii="Segoe UI" w:hAnsi="Segoe UI" w:cs="Segoe UI"/>
          <w:noProof/>
          <w:color w:val="404040" w:themeColor="text1" w:themeTint="BF"/>
          <w:sz w:val="19"/>
          <w:szCs w:val="19"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0741760" wp14:editId="57ED5AC6">
                <wp:simplePos x="0" y="0"/>
                <wp:positionH relativeFrom="column">
                  <wp:posOffset>3023235</wp:posOffset>
                </wp:positionH>
                <wp:positionV relativeFrom="paragraph">
                  <wp:posOffset>5280660</wp:posOffset>
                </wp:positionV>
                <wp:extent cx="3369310" cy="1066800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9310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937379" w14:textId="2656FCB9" w:rsidR="002E761B" w:rsidRPr="0046405B" w:rsidRDefault="0046405B" w:rsidP="002E761B">
                            <w:pPr>
                              <w:rPr>
                                <w:rFonts w:ascii="Segoe UI" w:hAnsi="Segoe UI" w:cs="Segoe UI"/>
                                <w:b/>
                                <w:i/>
                                <w:color w:val="4472C4" w:themeColor="accent1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i/>
                                <w:color w:val="4472C4" w:themeColor="accent1"/>
                                <w:sz w:val="15"/>
                                <w:szCs w:val="15"/>
                                <w:lang w:val="bg-BG"/>
                              </w:rPr>
                              <w:t xml:space="preserve">Указания за безопасност </w:t>
                            </w:r>
                          </w:p>
                          <w:p w14:paraId="5BC1BB9A" w14:textId="77777777" w:rsidR="002E761B" w:rsidRPr="003C55BA" w:rsidRDefault="002E761B" w:rsidP="002E761B">
                            <w:pPr>
                              <w:rPr>
                                <w:rFonts w:ascii="Segoe UI" w:hAnsi="Segoe UI" w:cs="Segoe UI"/>
                                <w:b/>
                                <w:i/>
                                <w:color w:val="AD1770"/>
                                <w:sz w:val="15"/>
                                <w:szCs w:val="15"/>
                              </w:rPr>
                            </w:pPr>
                          </w:p>
                          <w:p w14:paraId="3246EA33" w14:textId="44B79E15" w:rsidR="002E761B" w:rsidRPr="0046405B" w:rsidRDefault="0046405B" w:rsidP="002E761B">
                            <w:pPr>
                              <w:rPr>
                                <w:rFonts w:ascii="Segoe UI" w:hAnsi="Segoe UI" w:cs="Segoe UI"/>
                                <w:b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Предупреждение за </w:t>
                            </w:r>
                            <w:r w:rsidR="007C53CA">
                              <w:rPr>
                                <w:rFonts w:ascii="Segoe UI" w:hAnsi="Segoe UI" w:cs="Segoe UI"/>
                                <w:b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и</w:t>
                            </w:r>
                            <w:r>
                              <w:rPr>
                                <w:rFonts w:ascii="Segoe UI" w:hAnsi="Segoe UI" w:cs="Segoe UI"/>
                                <w:b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згаряне </w:t>
                            </w:r>
                          </w:p>
                          <w:p w14:paraId="21009311" w14:textId="237A456D" w:rsidR="002E761B" w:rsidRPr="0046405B" w:rsidRDefault="0046405B" w:rsidP="003D415D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Внимавайте, когато държите съда с горещата вода и никога не използвайте вода по-гореща от </w:t>
                            </w:r>
                            <w:r w:rsidRPr="0046405B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49°</w:t>
                            </w:r>
                            <w: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</w:rPr>
                              <w:t>C</w:t>
                            </w:r>
                            <w:r w:rsidRPr="0046405B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  (120°</w:t>
                            </w:r>
                            <w:r w:rsidRPr="003D415D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</w:rPr>
                              <w:t>F</w:t>
                            </w:r>
                            <w:r w:rsidRPr="0046405B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41760" id="Text Box 2" o:spid="_x0000_s1029" type="#_x0000_t202" style="position:absolute;margin-left:238.05pt;margin-top:415.8pt;width:265.3pt;height:84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" filled="f" stroked="f">
                <v:textbox>
                  <w:txbxContent>
                    <w:p w14:paraId="48937379" w14:textId="2656FCB9" w:rsidR="002E761B" w:rsidRPr="0046405B" w:rsidRDefault="0046405B" w:rsidP="002E761B">
                      <w:pPr>
                        <w:rPr>
                          <w:rFonts w:ascii="Segoe UI" w:hAnsi="Segoe UI" w:cs="Segoe UI"/>
                          <w:b/>
                          <w:i/>
                          <w:color w:val="4472C4" w:themeColor="accent1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i/>
                          <w:color w:val="4472C4" w:themeColor="accent1"/>
                          <w:sz w:val="15"/>
                          <w:szCs w:val="15"/>
                          <w:lang w:val="bg-BG"/>
                        </w:rPr>
                        <w:t xml:space="preserve">Указания за безопасност </w:t>
                      </w:r>
                    </w:p>
                    <w:p w14:paraId="5BC1BB9A" w14:textId="77777777" w:rsidR="002E761B" w:rsidRPr="003C55BA" w:rsidRDefault="002E761B" w:rsidP="002E761B">
                      <w:pPr>
                        <w:rPr>
                          <w:rFonts w:ascii="Segoe UI" w:hAnsi="Segoe UI" w:cs="Segoe UI"/>
                          <w:b/>
                          <w:i/>
                          <w:color w:val="AD1770"/>
                          <w:sz w:val="15"/>
                          <w:szCs w:val="15"/>
                        </w:rPr>
                      </w:pPr>
                    </w:p>
                    <w:p w14:paraId="3246EA33" w14:textId="44B79E15" w:rsidR="002E761B" w:rsidRPr="0046405B" w:rsidRDefault="0046405B" w:rsidP="002E761B">
                      <w:pPr>
                        <w:rPr>
                          <w:rFonts w:ascii="Segoe UI" w:hAnsi="Segoe UI" w:cs="Segoe UI"/>
                          <w:b/>
                          <w:i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i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 xml:space="preserve">Предупреждение за </w:t>
                      </w:r>
                      <w:r w:rsidR="007C53CA">
                        <w:rPr>
                          <w:rFonts w:ascii="Segoe UI" w:hAnsi="Segoe UI" w:cs="Segoe UI"/>
                          <w:b/>
                          <w:i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>и</w:t>
                      </w:r>
                      <w:r>
                        <w:rPr>
                          <w:rFonts w:ascii="Segoe UI" w:hAnsi="Segoe UI" w:cs="Segoe UI"/>
                          <w:b/>
                          <w:i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 xml:space="preserve">згаряне </w:t>
                      </w:r>
                    </w:p>
                    <w:p w14:paraId="21009311" w14:textId="237A456D" w:rsidR="002E761B" w:rsidRPr="0046405B" w:rsidRDefault="0046405B" w:rsidP="003D415D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Segoe UI" w:hAnsi="Segoe UI" w:cs="Segoe UI"/>
                          <w:i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i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 xml:space="preserve">Внимавайте, когато държите съда с горещата вода и никога не използвайте вода по-гореща от </w:t>
                      </w:r>
                      <w:r w:rsidRPr="0046405B">
                        <w:rPr>
                          <w:rFonts w:ascii="Segoe UI" w:hAnsi="Segoe UI" w:cs="Segoe UI"/>
                          <w:i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>49°</w:t>
                      </w:r>
                      <w:r>
                        <w:rPr>
                          <w:rFonts w:ascii="Segoe UI" w:hAnsi="Segoe UI" w:cs="Segoe UI"/>
                          <w:i/>
                          <w:color w:val="262626" w:themeColor="text1" w:themeTint="D9"/>
                          <w:sz w:val="15"/>
                          <w:szCs w:val="15"/>
                        </w:rPr>
                        <w:t>C</w:t>
                      </w:r>
                      <w:r w:rsidRPr="0046405B">
                        <w:rPr>
                          <w:rFonts w:ascii="Segoe UI" w:hAnsi="Segoe UI" w:cs="Segoe UI"/>
                          <w:i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 xml:space="preserve">  (120°</w:t>
                      </w:r>
                      <w:r w:rsidRPr="003D415D">
                        <w:rPr>
                          <w:rFonts w:ascii="Segoe UI" w:hAnsi="Segoe UI" w:cs="Segoe UI"/>
                          <w:i/>
                          <w:color w:val="262626" w:themeColor="text1" w:themeTint="D9"/>
                          <w:sz w:val="15"/>
                          <w:szCs w:val="15"/>
                        </w:rPr>
                        <w:t>F</w:t>
                      </w:r>
                      <w:r w:rsidRPr="0046405B">
                        <w:rPr>
                          <w:rFonts w:ascii="Segoe UI" w:hAnsi="Segoe UI" w:cs="Segoe UI"/>
                          <w:i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234CDC">
        <w:rPr>
          <w:noProof/>
        </w:rPr>
        <w:drawing>
          <wp:inline distT="0" distB="0" distL="0" distR="0" wp14:anchorId="191A4F0C" wp14:editId="535B1A64">
            <wp:extent cx="6675120" cy="4307989"/>
            <wp:effectExtent l="0" t="0" r="0" b="0"/>
            <wp:docPr id="143447481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4307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C46F04" w:rsidRPr="003A339B" w14:paraId="090B8807" w14:textId="77777777" w:rsidTr="00936F62">
        <w:tc>
          <w:tcPr>
            <w:tcW w:w="10512" w:type="dxa"/>
          </w:tcPr>
          <w:p w14:paraId="1A069194" w14:textId="00492654" w:rsidR="00C46F04" w:rsidRDefault="00C46F04" w:rsidP="00936F62"/>
        </w:tc>
      </w:tr>
      <w:tr w:rsidR="00C46F04" w:rsidRPr="003A339B" w14:paraId="1DE371FC" w14:textId="77777777" w:rsidTr="00936F62">
        <w:tc>
          <w:tcPr>
            <w:tcW w:w="10512" w:type="dxa"/>
          </w:tcPr>
          <w:p w14:paraId="1A6E1CEF" w14:textId="7D35C08C" w:rsidR="00C46F04" w:rsidRPr="006D2D8A" w:rsidRDefault="006D2D8A" w:rsidP="00936F62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 xml:space="preserve">Необходими материали и инструменти </w:t>
            </w:r>
          </w:p>
          <w:p w14:paraId="0D58ACA2" w14:textId="00C2DCA4" w:rsidR="00C46F04" w:rsidRPr="003A339B" w:rsidRDefault="00C46F04" w:rsidP="00936F62">
            <w:pPr>
              <w:spacing w:line="260" w:lineRule="atLeast"/>
              <w:outlineLvl w:val="0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color w:val="A9007D"/>
                <w:sz w:val="19"/>
                <w:szCs w:val="19"/>
              </w:rPr>
              <w:t xml:space="preserve"> </w:t>
            </w:r>
          </w:p>
        </w:tc>
      </w:tr>
    </w:tbl>
    <w:p w14:paraId="2C807B2C" w14:textId="51D790C6" w:rsidR="00C46F04" w:rsidRPr="006D2D8A" w:rsidRDefault="006D2D8A" w:rsidP="000272F0">
      <w:pPr>
        <w:pStyle w:val="Heading2"/>
        <w:spacing w:before="0"/>
        <w:ind w:left="0"/>
        <w:rPr>
          <w:rFonts w:ascii="Segoe UI" w:hAnsi="Segoe UI" w:cs="Segoe UI"/>
          <w:bCs w:val="0"/>
          <w:color w:val="458CC0"/>
          <w:sz w:val="19"/>
          <w:szCs w:val="19"/>
          <w:lang w:val="bg-BG"/>
        </w:rPr>
      </w:pPr>
      <w:r>
        <w:rPr>
          <w:rFonts w:ascii="Segoe UI" w:hAnsi="Segoe UI" w:cs="Segoe UI"/>
          <w:bCs w:val="0"/>
          <w:color w:val="458CC0"/>
          <w:sz w:val="19"/>
          <w:szCs w:val="19"/>
          <w:lang w:val="bg-BG"/>
        </w:rPr>
        <w:t>Материали</w:t>
      </w:r>
    </w:p>
    <w:p w14:paraId="5801FF7B" w14:textId="6BDCCA86" w:rsidR="00234CDC" w:rsidRPr="0046405B" w:rsidRDefault="00234CDC" w:rsidP="00234CDC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</w:rPr>
        <w:t xml:space="preserve">2 </w:t>
      </w:r>
      <w:r w:rsidR="0046405B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мензури </w:t>
      </w:r>
    </w:p>
    <w:p w14:paraId="5FB2E9DF" w14:textId="64F3CEB9" w:rsidR="00234CDC" w:rsidRDefault="0046405B" w:rsidP="55805942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сензор за топлина</w:t>
      </w:r>
      <w:r w:rsidR="55805942" w:rsidRPr="55805942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/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термометър</w:t>
      </w:r>
      <w:r w:rsidR="55805942" w:rsidRPr="55805942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</w:t>
      </w:r>
    </w:p>
    <w:p w14:paraId="6DC30832" w14:textId="0292C4C1" w:rsidR="00234CDC" w:rsidRPr="0046405B" w:rsidRDefault="0046405B" w:rsidP="55805942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син оцветител за храна </w:t>
      </w:r>
    </w:p>
    <w:p w14:paraId="6E1E4D7D" w14:textId="5E50FF70" w:rsidR="00234CDC" w:rsidRPr="0046405B" w:rsidRDefault="0046405B" w:rsidP="55805942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червен оцветител за храна </w:t>
      </w:r>
    </w:p>
    <w:p w14:paraId="1B8FA0D5" w14:textId="1205F183" w:rsidR="00234CDC" w:rsidRPr="0046405B" w:rsidRDefault="0046405B" w:rsidP="55805942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гореща вода </w:t>
      </w:r>
    </w:p>
    <w:p w14:paraId="7019DEEC" w14:textId="40C13A92" w:rsidR="00234CDC" w:rsidRPr="0046405B" w:rsidRDefault="0046405B" w:rsidP="55805942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студена вода </w:t>
      </w:r>
    </w:p>
    <w:p w14:paraId="2B89F1E1" w14:textId="77777777" w:rsidR="00C46F04" w:rsidRDefault="00C46F04" w:rsidP="00C46F04">
      <w:pPr>
        <w:pStyle w:val="BodyText"/>
        <w:rPr>
          <w:rFonts w:ascii="Segoe UI" w:hAnsi="Segoe UI" w:cs="Segoe UI"/>
          <w:color w:val="404040" w:themeColor="text1" w:themeTint="BF"/>
          <w:sz w:val="19"/>
          <w:szCs w:val="19"/>
        </w:rPr>
      </w:pPr>
    </w:p>
    <w:p w14:paraId="66111F2D" w14:textId="77777777" w:rsidR="00D95922" w:rsidRPr="00BA6637" w:rsidRDefault="00D95922" w:rsidP="00C46F04">
      <w:pPr>
        <w:pStyle w:val="BodyText"/>
        <w:rPr>
          <w:rFonts w:ascii="Segoe UI" w:hAnsi="Segoe UI" w:cs="Segoe UI"/>
          <w:color w:val="404040" w:themeColor="text1" w:themeTint="BF"/>
          <w:sz w:val="19"/>
          <w:szCs w:val="19"/>
        </w:rPr>
      </w:pPr>
    </w:p>
    <w:p w14:paraId="43782234" w14:textId="58CC7A72" w:rsidR="00234CDC" w:rsidRPr="006D2D8A" w:rsidRDefault="006D2D8A" w:rsidP="00C46F04">
      <w:pPr>
        <w:pStyle w:val="Heading2"/>
        <w:spacing w:before="0"/>
        <w:ind w:left="0"/>
        <w:rPr>
          <w:rFonts w:ascii="Segoe UI" w:hAnsi="Segoe UI" w:cs="Segoe UI"/>
          <w:bCs w:val="0"/>
          <w:color w:val="458CC0"/>
          <w:sz w:val="19"/>
          <w:szCs w:val="19"/>
          <w:lang w:val="bg-BG"/>
        </w:rPr>
      </w:pPr>
      <w:r>
        <w:rPr>
          <w:rFonts w:ascii="Segoe UI" w:hAnsi="Segoe UI" w:cs="Segoe UI"/>
          <w:bCs w:val="0"/>
          <w:color w:val="458CC0"/>
          <w:sz w:val="19"/>
          <w:szCs w:val="19"/>
          <w:lang w:val="bg-BG"/>
        </w:rPr>
        <w:t xml:space="preserve">Набор от </w:t>
      </w:r>
      <w:r w:rsidRPr="0046405B">
        <w:rPr>
          <w:rFonts w:ascii="Segoe UI" w:hAnsi="Segoe UI" w:cs="Segoe UI"/>
          <w:bCs w:val="0"/>
          <w:color w:val="458CC0"/>
          <w:sz w:val="19"/>
          <w:szCs w:val="19"/>
          <w:lang w:val="bg-BG"/>
        </w:rPr>
        <w:t>инструменти</w:t>
      </w:r>
      <w:r>
        <w:rPr>
          <w:rFonts w:ascii="Segoe UI" w:hAnsi="Segoe UI" w:cs="Segoe UI"/>
          <w:bCs w:val="0"/>
          <w:color w:val="458CC0"/>
          <w:sz w:val="19"/>
          <w:szCs w:val="19"/>
          <w:lang w:val="bg-BG"/>
        </w:rPr>
        <w:t xml:space="preserve"> </w:t>
      </w:r>
    </w:p>
    <w:p w14:paraId="72C4F61C" w14:textId="6B9A91B3" w:rsidR="00234CDC" w:rsidRDefault="007C53CA" w:rsidP="55805942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капкомер</w:t>
      </w:r>
      <w:r w:rsidR="55805942" w:rsidRPr="55805942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</w:t>
      </w:r>
    </w:p>
    <w:p w14:paraId="0D740B5A" w14:textId="77777777" w:rsidR="00D95922" w:rsidRDefault="00D95922" w:rsidP="00D95922">
      <w:pPr>
        <w:pStyle w:val="p1"/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</w:pPr>
    </w:p>
    <w:p w14:paraId="37E425CE" w14:textId="77777777" w:rsidR="00C46F04" w:rsidRDefault="00C46F04" w:rsidP="00C46F04">
      <w:pPr>
        <w:spacing w:line="260" w:lineRule="atLeast"/>
        <w:outlineLvl w:val="0"/>
        <w:rPr>
          <w:rFonts w:ascii="Segoe UI" w:hAnsi="Segoe UI" w:cs="Segoe UI"/>
          <w:color w:val="B9422C"/>
          <w:sz w:val="19"/>
          <w:szCs w:val="19"/>
        </w:rPr>
      </w:pPr>
    </w:p>
    <w:p w14:paraId="468B2CD2" w14:textId="77777777" w:rsidR="00292D02" w:rsidRDefault="00292D02" w:rsidP="00C46F04">
      <w:pPr>
        <w:spacing w:line="260" w:lineRule="atLeast"/>
        <w:outlineLvl w:val="0"/>
        <w:rPr>
          <w:rFonts w:ascii="Segoe UI" w:hAnsi="Segoe UI" w:cs="Segoe UI"/>
          <w:color w:val="B9422C"/>
          <w:sz w:val="19"/>
          <w:szCs w:val="19"/>
        </w:rPr>
      </w:pPr>
    </w:p>
    <w:p w14:paraId="42DC591D" w14:textId="1A538641" w:rsidR="000272F0" w:rsidRDefault="000272F0" w:rsidP="00C46F04">
      <w:pPr>
        <w:rPr>
          <w:rFonts w:ascii="Calibri" w:hAnsi="Calibri"/>
          <w:sz w:val="19"/>
          <w:szCs w:val="19"/>
        </w:rPr>
      </w:pPr>
    </w:p>
    <w:p w14:paraId="1152217D" w14:textId="77777777" w:rsidR="000272F0" w:rsidRDefault="000272F0" w:rsidP="00C46F04">
      <w:pPr>
        <w:rPr>
          <w:rFonts w:ascii="Calibri" w:hAnsi="Calibri"/>
          <w:sz w:val="19"/>
          <w:szCs w:val="19"/>
        </w:rPr>
      </w:pPr>
    </w:p>
    <w:p w14:paraId="1B7E6CC5" w14:textId="77777777" w:rsidR="0046405B" w:rsidRDefault="0046405B" w:rsidP="006D2D8A">
      <w:pPr>
        <w:rPr>
          <w:rFonts w:ascii="Calibri" w:hAnsi="Calibri"/>
          <w:sz w:val="19"/>
          <w:szCs w:val="19"/>
        </w:rPr>
      </w:pPr>
    </w:p>
    <w:p w14:paraId="65399BBF" w14:textId="0983AC87" w:rsidR="006D2D8A" w:rsidRPr="0046405B" w:rsidRDefault="006D2D8A" w:rsidP="006D2D8A">
      <w:pPr>
        <w:rPr>
          <w:rFonts w:ascii="Segoe UI" w:eastAsia="Times New Roman" w:hAnsi="Segoe UI" w:cs="Segoe UI"/>
          <w:b/>
          <w:bCs/>
          <w:color w:val="458CC0"/>
          <w:sz w:val="19"/>
          <w:szCs w:val="19"/>
          <w:lang w:val="bg-BG"/>
        </w:rPr>
      </w:pPr>
      <w:r w:rsidRPr="0046405B">
        <w:rPr>
          <w:rFonts w:ascii="Segoe UI" w:eastAsia="Times New Roman" w:hAnsi="Segoe UI" w:cs="Segoe UI"/>
          <w:b/>
          <w:bCs/>
          <w:color w:val="458CC0"/>
          <w:sz w:val="19"/>
          <w:szCs w:val="19"/>
          <w:lang w:val="bg-BG"/>
        </w:rPr>
        <w:t xml:space="preserve">Трябва ли ви помощ да намерите материали? </w:t>
      </w:r>
    </w:p>
    <w:p w14:paraId="5E10947A" w14:textId="77777777" w:rsidR="006D2D8A" w:rsidRDefault="006D2D8A" w:rsidP="006D2D8A">
      <w:pPr>
        <w:spacing w:line="260" w:lineRule="atLeast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r w:rsidRPr="00C820F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</w:p>
    <w:p w14:paraId="00299050" w14:textId="09F6D9DC" w:rsidR="00C46F04" w:rsidRPr="006D2D8A" w:rsidRDefault="000C3A68" w:rsidP="006D2D8A">
      <w:pPr>
        <w:spacing w:line="260" w:lineRule="atLeast"/>
        <w:rPr>
          <w:rStyle w:val="Hyperlink"/>
          <w:rFonts w:ascii="Segoe UI" w:hAnsi="Segoe UI" w:cs="Segoe UI"/>
          <w:sz w:val="19"/>
          <w:szCs w:val="19"/>
          <w:lang w:val="bg-BG"/>
        </w:rPr>
      </w:pPr>
      <w:hyperlink r:id="rId17" w:history="1">
        <w:r w:rsidR="00292D02" w:rsidRPr="006D2D8A">
          <w:rPr>
            <w:rStyle w:val="Hyperlink"/>
            <w:rFonts w:ascii="Segoe UI" w:hAnsi="Segoe UI" w:cs="Segoe UI"/>
            <w:sz w:val="19"/>
            <w:szCs w:val="19"/>
            <w:lang w:val="bg-BG"/>
          </w:rPr>
          <w:softHyphen/>
        </w:r>
        <w:r w:rsidR="00292D02" w:rsidRPr="006D2D8A">
          <w:rPr>
            <w:rStyle w:val="Hyperlink"/>
            <w:rFonts w:ascii="Segoe UI" w:hAnsi="Segoe UI" w:cs="Segoe UI"/>
            <w:sz w:val="19"/>
            <w:szCs w:val="19"/>
            <w:lang w:val="bg-BG"/>
          </w:rPr>
          <w:softHyphen/>
        </w:r>
        <w:r w:rsidR="00292D02" w:rsidRPr="00994B8D">
          <w:rPr>
            <w:rStyle w:val="Hyperlink"/>
            <w:rFonts w:ascii="Segoe UI" w:hAnsi="Segoe UI" w:cs="Segoe UI"/>
            <w:sz w:val="19"/>
            <w:szCs w:val="19"/>
          </w:rPr>
          <w:t>aka</w:t>
        </w:r>
        <w:r w:rsidR="00292D02" w:rsidRPr="006D2D8A">
          <w:rPr>
            <w:rStyle w:val="Hyperlink"/>
            <w:rFonts w:ascii="Segoe UI" w:hAnsi="Segoe UI" w:cs="Segoe UI"/>
            <w:sz w:val="19"/>
            <w:szCs w:val="19"/>
            <w:lang w:val="bg-BG"/>
          </w:rPr>
          <w:t>.</w:t>
        </w:r>
        <w:r w:rsidR="00292D02" w:rsidRPr="00994B8D">
          <w:rPr>
            <w:rStyle w:val="Hyperlink"/>
            <w:rFonts w:ascii="Segoe UI" w:hAnsi="Segoe UI" w:cs="Segoe UI"/>
            <w:sz w:val="19"/>
            <w:szCs w:val="19"/>
          </w:rPr>
          <w:t>ms</w:t>
        </w:r>
        <w:r w:rsidR="00292D02" w:rsidRPr="006D2D8A">
          <w:rPr>
            <w:rStyle w:val="Hyperlink"/>
            <w:rFonts w:ascii="Segoe UI" w:hAnsi="Segoe UI" w:cs="Segoe UI"/>
            <w:sz w:val="19"/>
            <w:szCs w:val="19"/>
            <w:lang w:val="bg-BG"/>
          </w:rPr>
          <w:t>/</w:t>
        </w:r>
        <w:r w:rsidR="00994B8D" w:rsidRPr="00994B8D">
          <w:rPr>
            <w:rStyle w:val="Hyperlink"/>
            <w:rFonts w:ascii="Segoe UI" w:hAnsi="Segoe UI" w:cs="Segoe UI"/>
            <w:sz w:val="19"/>
            <w:szCs w:val="19"/>
          </w:rPr>
          <w:t>oceans</w:t>
        </w:r>
        <w:r w:rsidR="00994B8D" w:rsidRPr="006D2D8A">
          <w:rPr>
            <w:rStyle w:val="Hyperlink"/>
            <w:rFonts w:ascii="Segoe UI" w:hAnsi="Segoe UI" w:cs="Segoe UI"/>
            <w:sz w:val="19"/>
            <w:szCs w:val="19"/>
            <w:lang w:val="bg-BG"/>
          </w:rPr>
          <w:t>-</w:t>
        </w:r>
        <w:r w:rsidR="00994B8D" w:rsidRPr="00994B8D">
          <w:rPr>
            <w:rStyle w:val="Hyperlink"/>
            <w:rFonts w:ascii="Segoe UI" w:hAnsi="Segoe UI" w:cs="Segoe UI"/>
            <w:sz w:val="19"/>
            <w:szCs w:val="19"/>
          </w:rPr>
          <w:t>currents</w:t>
        </w:r>
        <w:r w:rsidR="00994B8D" w:rsidRPr="006D2D8A">
          <w:rPr>
            <w:rStyle w:val="Hyperlink"/>
            <w:rFonts w:ascii="Segoe UI" w:hAnsi="Segoe UI" w:cs="Segoe UI"/>
            <w:sz w:val="19"/>
            <w:szCs w:val="19"/>
            <w:lang w:val="bg-BG"/>
          </w:rPr>
          <w:t>-</w:t>
        </w:r>
        <w:r w:rsidR="00994B8D" w:rsidRPr="00994B8D">
          <w:rPr>
            <w:rStyle w:val="Hyperlink"/>
            <w:rFonts w:ascii="Segoe UI" w:hAnsi="Segoe UI" w:cs="Segoe UI"/>
            <w:sz w:val="19"/>
            <w:szCs w:val="19"/>
          </w:rPr>
          <w:t>materials</w:t>
        </w:r>
        <w:r w:rsidR="00994B8D" w:rsidRPr="006D2D8A">
          <w:rPr>
            <w:rStyle w:val="Hyperlink"/>
            <w:rFonts w:ascii="Segoe UI" w:hAnsi="Segoe UI" w:cs="Segoe UI"/>
            <w:sz w:val="19"/>
            <w:szCs w:val="19"/>
            <w:lang w:val="bg-BG"/>
          </w:rPr>
          <w:t>/</w:t>
        </w:r>
        <w:r w:rsidR="00994B8D" w:rsidRPr="00994B8D">
          <w:rPr>
            <w:rStyle w:val="Hyperlink"/>
            <w:rFonts w:ascii="Segoe UI" w:hAnsi="Segoe UI" w:cs="Segoe UI"/>
            <w:sz w:val="19"/>
            <w:szCs w:val="19"/>
          </w:rPr>
          <w:t>en</w:t>
        </w:r>
        <w:r w:rsidR="00994B8D" w:rsidRPr="006D2D8A">
          <w:rPr>
            <w:rStyle w:val="Hyperlink"/>
            <w:rFonts w:ascii="Segoe UI" w:hAnsi="Segoe UI" w:cs="Segoe UI"/>
            <w:sz w:val="19"/>
            <w:szCs w:val="19"/>
            <w:lang w:val="bg-BG"/>
          </w:rPr>
          <w:t xml:space="preserve"> </w:t>
        </w:r>
      </w:hyperlink>
    </w:p>
    <w:p w14:paraId="674734F4" w14:textId="77777777" w:rsidR="00E82C7E" w:rsidRPr="006D2D8A" w:rsidRDefault="00E82C7E" w:rsidP="00E82C7E">
      <w:pPr>
        <w:pStyle w:val="p1"/>
        <w:spacing w:after="120"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</w:p>
    <w:p w14:paraId="1247FF1B" w14:textId="77777777" w:rsidR="0046405B" w:rsidRPr="00EA76BC" w:rsidRDefault="0046405B" w:rsidP="0046405B">
      <w:pPr>
        <w:pStyle w:val="p1"/>
        <w:spacing w:after="120"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Моля имайте предвид, че всички дейности трябва да се извършват под постоянен надзор от възрастен.</w:t>
      </w:r>
    </w:p>
    <w:p w14:paraId="5592107F" w14:textId="05221F3F" w:rsidR="00C46F04" w:rsidRPr="006D2D8A" w:rsidRDefault="006D2D8A" w:rsidP="00C46F04">
      <w:pPr>
        <w:rPr>
          <w:rFonts w:ascii="Calibri" w:hAnsi="Calibri"/>
          <w:sz w:val="19"/>
          <w:szCs w:val="19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Направете експеримента </w:t>
      </w:r>
    </w:p>
    <w:p w14:paraId="5F8FC442" w14:textId="77777777" w:rsidR="00C46F04" w:rsidRPr="004C1B3A" w:rsidRDefault="00C46F04" w:rsidP="00C46F04">
      <w:pPr>
        <w:rPr>
          <w:rFonts w:ascii="Segoe UI Semilight" w:hAnsi="Segoe UI Semilight" w:cs="Segoe UI Semilight"/>
          <w:color w:val="737373"/>
          <w:sz w:val="15"/>
          <w:szCs w:val="15"/>
        </w:rPr>
      </w:pPr>
    </w:p>
    <w:p w14:paraId="29690453" w14:textId="77777777" w:rsidR="00C46F04" w:rsidRPr="004C1B3A" w:rsidRDefault="00C46F04" w:rsidP="00C46F04">
      <w:pPr>
        <w:rPr>
          <w:rFonts w:ascii="Segoe UI Semilight" w:hAnsi="Segoe UI Semilight" w:cs="Segoe UI Semilight"/>
          <w:color w:val="737373"/>
          <w:sz w:val="10"/>
          <w:szCs w:val="10"/>
        </w:rPr>
      </w:pPr>
    </w:p>
    <w:tbl>
      <w:tblPr>
        <w:tblStyle w:val="TableGrid"/>
        <w:tblW w:w="1051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040"/>
        <w:gridCol w:w="432"/>
        <w:gridCol w:w="5040"/>
      </w:tblGrid>
      <w:tr w:rsidR="00C46F04" w:rsidRPr="003A339B" w14:paraId="481C9D78" w14:textId="77777777" w:rsidTr="55805942"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3CD7B0A8" w14:textId="77777777" w:rsidR="00C46F04" w:rsidRPr="003A339B" w:rsidRDefault="00C46F04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</w:tcPr>
          <w:p w14:paraId="39A0E1F7" w14:textId="77777777" w:rsidR="00C46F04" w:rsidRPr="003A339B" w:rsidRDefault="00C46F04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6C099EC3" w14:textId="77777777" w:rsidR="00C46F04" w:rsidRPr="003A339B" w:rsidRDefault="00C46F04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C46F04" w:rsidRPr="003A339B" w14:paraId="6DF68955" w14:textId="77777777" w:rsidTr="55805942"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0CD1DD89" w14:textId="77777777" w:rsidR="00C46F04" w:rsidRPr="00B172EB" w:rsidRDefault="00234CDC" w:rsidP="00936F62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  <w:vertAlign w:val="subscript"/>
              </w:rPr>
            </w:pPr>
            <w:r>
              <w:rPr>
                <w:noProof/>
              </w:rPr>
              <w:drawing>
                <wp:inline distT="0" distB="0" distL="0" distR="0" wp14:anchorId="2C1A6CD3" wp14:editId="38952E9C">
                  <wp:extent cx="3200400" cy="1828800"/>
                  <wp:effectExtent l="0" t="0" r="0" b="0"/>
                  <wp:docPr id="1919864686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</w:tcPr>
          <w:p w14:paraId="6A2C9B8C" w14:textId="77777777" w:rsidR="00C46F04" w:rsidRPr="003A339B" w:rsidRDefault="00C46F04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4C582E56" w14:textId="77777777" w:rsidR="00C46F04" w:rsidRPr="003A339B" w:rsidRDefault="00234CDC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A195CE0" wp14:editId="0752C33F">
                  <wp:extent cx="3200400" cy="1828800"/>
                  <wp:effectExtent l="0" t="0" r="0" b="0"/>
                  <wp:docPr id="1111292777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F04" w:rsidRPr="003A339B" w14:paraId="7E021A89" w14:textId="77777777" w:rsidTr="55805942"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25FF77E5" w14:textId="3B3D0798" w:rsidR="00C46F04" w:rsidRPr="0046405B" w:rsidRDefault="00C46F04" w:rsidP="55805942">
            <w:pPr>
              <w:pStyle w:val="BodyText"/>
              <w:tabs>
                <w:tab w:val="left" w:pos="3435"/>
              </w:tabs>
              <w:rPr>
                <w:rFonts w:ascii="Arial" w:hAnsi="Arial" w:cs="Arial"/>
                <w:lang w:val="bg-BG"/>
              </w:rPr>
            </w:pPr>
            <w:r w:rsidRPr="55805942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  <w:lang w:val="pt-BR"/>
              </w:rPr>
              <w:t>1 |</w:t>
            </w:r>
            <w:r w:rsidRPr="000272F0">
              <w:rPr>
                <w:rFonts w:ascii="Segoe UI" w:hAnsi="Segoe UI" w:cs="Segoe UI"/>
                <w:color w:val="458CC0"/>
                <w:sz w:val="19"/>
                <w:szCs w:val="19"/>
                <w:lang w:val="pt-BR"/>
              </w:rPr>
              <w:t xml:space="preserve"> </w:t>
            </w:r>
            <w:r w:rsidR="0046405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Напълнете едната мензура с 250 мл гореща вода (около</w:t>
            </w:r>
            <w:r w:rsidR="0046405B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40° C</w:t>
            </w:r>
            <w:r w:rsidR="0046405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 и запишете температурата ѝ.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</w:tcPr>
          <w:p w14:paraId="54A742F7" w14:textId="77777777" w:rsidR="00C46F04" w:rsidRPr="003A339B" w:rsidRDefault="00C46F04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2FC0CF1B" w14:textId="3ACE3C5B" w:rsidR="00C46F04" w:rsidRPr="00717384" w:rsidRDefault="55805942" w:rsidP="55805942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55805942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</w:rPr>
              <w:t>2 |</w:t>
            </w:r>
            <w:r w:rsidRPr="55805942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 </w:t>
            </w:r>
            <w:r w:rsidR="0046405B">
              <w:rPr>
                <w:rFonts w:ascii="Segoe UI" w:hAnsi="Segoe UI" w:cs="Segoe UI"/>
                <w:color w:val="458CC0"/>
                <w:sz w:val="19"/>
                <w:szCs w:val="19"/>
                <w:lang w:val="bg-BG"/>
              </w:rPr>
              <w:t>Н</w:t>
            </w:r>
            <w:r w:rsidR="0046405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апълнете другата мензура с 250 мл студена вода (около</w:t>
            </w:r>
            <w:r w:rsidR="0046405B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46405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10</w:t>
            </w:r>
            <w:r w:rsidR="0046405B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° C</w:t>
            </w:r>
            <w:r w:rsidR="0046405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 и запишете температурата ѝ.</w:t>
            </w:r>
          </w:p>
          <w:p w14:paraId="12D5FC54" w14:textId="77777777" w:rsidR="00C46F04" w:rsidRPr="008265AF" w:rsidRDefault="00C46F04" w:rsidP="00936F62">
            <w:pPr>
              <w:pStyle w:val="BodyText"/>
              <w:rPr>
                <w:rFonts w:ascii="Arial" w:hAnsi="Arial" w:cs="Arial"/>
              </w:rPr>
            </w:pPr>
          </w:p>
          <w:p w14:paraId="363DDADD" w14:textId="77777777" w:rsidR="00C46F04" w:rsidRPr="00362B7D" w:rsidRDefault="00C46F04" w:rsidP="00936F62">
            <w:pPr>
              <w:pStyle w:val="p1"/>
            </w:pPr>
          </w:p>
        </w:tc>
      </w:tr>
      <w:tr w:rsidR="00C46F04" w:rsidRPr="003A339B" w14:paraId="2CE969DB" w14:textId="77777777" w:rsidTr="55805942"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31C0FA33" w14:textId="77777777" w:rsidR="00C46F04" w:rsidRPr="003A339B" w:rsidRDefault="00C46F04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</w:tcPr>
          <w:p w14:paraId="534B36E4" w14:textId="77777777" w:rsidR="00C46F04" w:rsidRPr="003A339B" w:rsidRDefault="00C46F04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0785A3CB" w14:textId="77777777" w:rsidR="00C46F04" w:rsidRPr="003A339B" w:rsidRDefault="00C46F04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C46F04" w:rsidRPr="003A339B" w14:paraId="30C10CE9" w14:textId="77777777" w:rsidTr="55805942"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118EB880" w14:textId="77777777" w:rsidR="00C46F04" w:rsidRPr="003A339B" w:rsidRDefault="005C7ADD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C89098B" wp14:editId="1D39862C">
                  <wp:extent cx="3200400" cy="1828800"/>
                  <wp:effectExtent l="0" t="0" r="0" b="0"/>
                  <wp:docPr id="262529320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</w:tcPr>
          <w:p w14:paraId="2B48B3FC" w14:textId="77777777" w:rsidR="00C46F04" w:rsidRPr="003A339B" w:rsidRDefault="00C46F04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1F2D87D7" w14:textId="77777777" w:rsidR="00C46F04" w:rsidRPr="003A339B" w:rsidRDefault="00234CDC" w:rsidP="00936F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3359BA9" wp14:editId="7B40EF82">
                  <wp:extent cx="3200400" cy="1828800"/>
                  <wp:effectExtent l="0" t="0" r="0" b="0"/>
                  <wp:docPr id="74897731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F04" w:rsidRPr="003A339B" w14:paraId="5D71252C" w14:textId="77777777" w:rsidTr="55805942"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79191D42" w14:textId="75B1AC7B" w:rsidR="00C46F04" w:rsidRPr="00985BA8" w:rsidRDefault="00C46F04" w:rsidP="00234CDC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272F0">
              <w:rPr>
                <w:rFonts w:ascii="Segoe UI" w:hAnsi="Segoe UI" w:cs="Segoe UI"/>
                <w:b/>
                <w:color w:val="458CC0"/>
                <w:sz w:val="19"/>
                <w:szCs w:val="19"/>
              </w:rPr>
              <w:t>3 |</w:t>
            </w:r>
            <w:r w:rsidRPr="000272F0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 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Добавете няколко капки</w:t>
            </w:r>
            <w:r w:rsidR="00234CD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985BA8">
              <w:rPr>
                <w:rFonts w:ascii="Segoe UI" w:hAnsi="Segoe UI" w:cs="Segoe UI"/>
                <w:b/>
                <w:color w:val="458CC0"/>
                <w:sz w:val="19"/>
                <w:szCs w:val="19"/>
                <w:lang w:val="bg-BG"/>
              </w:rPr>
              <w:t>син</w:t>
            </w:r>
            <w:r w:rsidR="00234CDC" w:rsidRPr="000272F0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 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оцветител за храна в мензурата със</w:t>
            </w:r>
            <w:r w:rsidR="00234CD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985BA8">
              <w:rPr>
                <w:rFonts w:ascii="Segoe UI" w:hAnsi="Segoe UI" w:cs="Segoe UI"/>
                <w:b/>
                <w:color w:val="458CC0"/>
                <w:sz w:val="19"/>
                <w:szCs w:val="19"/>
                <w:lang w:val="bg-BG"/>
              </w:rPr>
              <w:t>студената</w:t>
            </w:r>
            <w:r w:rsidR="00234CDC" w:rsidRPr="000272F0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 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вода</w:t>
            </w:r>
            <w:r w:rsidR="00234CD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Наблюдавайте движението на оцветителя и запишете откритията си.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</w:tcPr>
          <w:p w14:paraId="53846C47" w14:textId="77777777" w:rsidR="00C46F04" w:rsidRPr="00717384" w:rsidRDefault="00C46F04" w:rsidP="00936F62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1A3AD103" w14:textId="23D474FE" w:rsidR="00C46F04" w:rsidRPr="00234CDC" w:rsidRDefault="00C46F04" w:rsidP="00234CDC">
            <w:pPr>
              <w:pStyle w:val="p1"/>
              <w:rPr>
                <w:rFonts w:asciiTheme="minorHAnsi" w:hAnsiTheme="minorHAnsi" w:cstheme="minorBidi"/>
                <w:color w:val="auto"/>
                <w:sz w:val="24"/>
                <w:szCs w:val="24"/>
              </w:rPr>
            </w:pPr>
            <w:r w:rsidRPr="000272F0">
              <w:rPr>
                <w:rFonts w:ascii="Segoe UI" w:hAnsi="Segoe UI" w:cs="Segoe UI"/>
                <w:b/>
                <w:color w:val="458CC0"/>
                <w:sz w:val="19"/>
                <w:szCs w:val="19"/>
              </w:rPr>
              <w:t>4 |</w:t>
            </w:r>
            <w:r w:rsidRPr="000272F0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 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Добавете няколко капки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985BA8" w:rsidRPr="00985BA8">
              <w:rPr>
                <w:rFonts w:ascii="Segoe UI" w:hAnsi="Segoe UI" w:cs="Segoe UI"/>
                <w:b/>
                <w:color w:val="C00000"/>
                <w:sz w:val="19"/>
                <w:szCs w:val="19"/>
                <w:lang w:val="bg-BG"/>
              </w:rPr>
              <w:t>червен</w:t>
            </w:r>
            <w:r w:rsidR="00985BA8" w:rsidRPr="000272F0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 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оцветител за храна в мензурата с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985BA8" w:rsidRPr="00985BA8">
              <w:rPr>
                <w:rFonts w:ascii="Segoe UI" w:hAnsi="Segoe UI" w:cs="Segoe UI"/>
                <w:b/>
                <w:color w:val="C00000"/>
                <w:sz w:val="19"/>
                <w:szCs w:val="19"/>
                <w:lang w:val="bg-BG"/>
              </w:rPr>
              <w:t>топлата</w:t>
            </w:r>
            <w:r w:rsidR="00985BA8" w:rsidRPr="000272F0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 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вода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Наблюдавайте движението на оцветителя и запишете откритията си</w:t>
            </w:r>
            <w:r w:rsidR="007C53C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</w:tr>
    </w:tbl>
    <w:p w14:paraId="58ABF4F4" w14:textId="77777777" w:rsidR="00C46F04" w:rsidRDefault="00C46F04" w:rsidP="00C46F04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</w:p>
    <w:p w14:paraId="57E12B07" w14:textId="77777777" w:rsidR="00C46F04" w:rsidRPr="005A7420" w:rsidRDefault="00C46F04" w:rsidP="00C46F04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6"/>
        <w:gridCol w:w="426"/>
        <w:gridCol w:w="5040"/>
      </w:tblGrid>
      <w:tr w:rsidR="00C46F04" w:rsidRPr="003A339B" w14:paraId="5E2AE571" w14:textId="77777777" w:rsidTr="55805942">
        <w:tc>
          <w:tcPr>
            <w:tcW w:w="5046" w:type="dxa"/>
          </w:tcPr>
          <w:p w14:paraId="743C8514" w14:textId="6125A556" w:rsidR="00C46F04" w:rsidRPr="00717384" w:rsidRDefault="001D34B2" w:rsidP="00936F62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C44AF0D" wp14:editId="7279181B">
                  <wp:extent cx="3200400" cy="1828800"/>
                  <wp:effectExtent l="0" t="0" r="0" b="0"/>
                  <wp:docPr id="195222759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50CA52CA" w14:textId="77777777" w:rsidR="00C46F04" w:rsidRPr="00717384" w:rsidRDefault="00C46F04" w:rsidP="00936F62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5040" w:type="dxa"/>
          </w:tcPr>
          <w:p w14:paraId="7CD6F967" w14:textId="77777777" w:rsidR="00C46F04" w:rsidRPr="00717384" w:rsidRDefault="00234CDC" w:rsidP="00936F62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43591C0" wp14:editId="0359D962">
                  <wp:extent cx="3200400" cy="1828800"/>
                  <wp:effectExtent l="0" t="0" r="0" b="0"/>
                  <wp:docPr id="93482613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F04" w:rsidRPr="00985BA8" w14:paraId="77AEEEE9" w14:textId="77777777" w:rsidTr="55805942">
        <w:trPr>
          <w:trHeight w:val="1017"/>
        </w:trPr>
        <w:tc>
          <w:tcPr>
            <w:tcW w:w="5046" w:type="dxa"/>
          </w:tcPr>
          <w:p w14:paraId="2EB1182A" w14:textId="320AA8E1" w:rsidR="00C46F04" w:rsidRPr="00985BA8" w:rsidRDefault="00C46F04" w:rsidP="00936F62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272F0">
              <w:rPr>
                <w:rFonts w:ascii="Segoe UI" w:hAnsi="Segoe UI" w:cs="Segoe UI"/>
                <w:b/>
                <w:color w:val="458CC0"/>
                <w:sz w:val="19"/>
                <w:szCs w:val="19"/>
              </w:rPr>
              <w:t>5 |</w:t>
            </w:r>
            <w:r w:rsidR="00985BA8">
              <w:rPr>
                <w:rFonts w:ascii="Segoe UI" w:hAnsi="Segoe UI" w:cs="Segoe UI"/>
                <w:b/>
                <w:color w:val="458CC0"/>
                <w:sz w:val="19"/>
                <w:szCs w:val="19"/>
                <w:lang w:val="bg-BG"/>
              </w:rPr>
              <w:t xml:space="preserve"> 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Сравнете движението на синия </w:t>
            </w:r>
            <w:r w:rsidR="007C53C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 червения 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оцветител за храна: същите ли са, или са различни? </w:t>
            </w:r>
            <w:r w:rsidR="007C53C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Дайте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обяснение.</w:t>
            </w:r>
          </w:p>
        </w:tc>
        <w:tc>
          <w:tcPr>
            <w:tcW w:w="426" w:type="dxa"/>
          </w:tcPr>
          <w:p w14:paraId="5AF8BD40" w14:textId="77777777" w:rsidR="00C46F04" w:rsidRPr="00985BA8" w:rsidRDefault="00C46F04" w:rsidP="00936F62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138130B8" w14:textId="3BCDFF15" w:rsidR="00234CDC" w:rsidRPr="00985BA8" w:rsidRDefault="55805942" w:rsidP="55805942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985BA8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  <w:lang w:val="bg-BG"/>
              </w:rPr>
              <w:t>6 |</w:t>
            </w:r>
            <w:r w:rsidRPr="00985BA8">
              <w:rPr>
                <w:rFonts w:ascii="Segoe UI" w:hAnsi="Segoe UI" w:cs="Segoe UI"/>
                <w:color w:val="458CC0"/>
                <w:sz w:val="19"/>
                <w:szCs w:val="19"/>
                <w:lang w:val="bg-BG"/>
              </w:rPr>
              <w:t xml:space="preserve"> </w:t>
            </w:r>
            <w:r w:rsidR="00985BA8">
              <w:rPr>
                <w:rFonts w:ascii="Segoe UI" w:hAnsi="Segoe UI" w:cs="Segoe UI"/>
                <w:b/>
                <w:bCs/>
                <w:color w:val="404040" w:themeColor="text1" w:themeTint="BF"/>
                <w:sz w:val="19"/>
                <w:szCs w:val="19"/>
                <w:lang w:val="bg-BG"/>
              </w:rPr>
              <w:t>Поздравления</w:t>
            </w:r>
            <w:r w:rsidRPr="00985BA8">
              <w:rPr>
                <w:rFonts w:ascii="Segoe UI" w:hAnsi="Segoe UI" w:cs="Segoe UI"/>
                <w:b/>
                <w:bCs/>
                <w:color w:val="404040" w:themeColor="text1" w:themeTint="BF"/>
                <w:sz w:val="19"/>
                <w:szCs w:val="19"/>
                <w:lang w:val="bg-BG"/>
              </w:rPr>
              <w:t>!</w:t>
            </w:r>
            <w:r w:rsidRP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985BA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Вие завършихте температурния експеримент!</w:t>
            </w:r>
          </w:p>
          <w:p w14:paraId="5E36CEF8" w14:textId="77777777" w:rsidR="00C46F04" w:rsidRPr="00985BA8" w:rsidRDefault="00C46F04" w:rsidP="00936F62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</w:tbl>
    <w:p w14:paraId="0D10534A" w14:textId="77777777" w:rsidR="00474079" w:rsidRPr="00985BA8" w:rsidRDefault="00474079" w:rsidP="006D2D8A">
      <w:pPr>
        <w:rPr>
          <w:lang w:val="bg-BG"/>
        </w:rPr>
      </w:pPr>
    </w:p>
    <w:sectPr w:rsidR="00474079" w:rsidRPr="00985BA8" w:rsidSect="00362BF5">
      <w:footerReference w:type="even" r:id="rId23"/>
      <w:footerReference w:type="default" r:id="rId24"/>
      <w:pgSz w:w="12240" w:h="15840"/>
      <w:pgMar w:top="864" w:right="864" w:bottom="864" w:left="864" w:header="432" w:footer="432" w:gutter="0"/>
      <w:pgNumType w:fmt="numberInDash"/>
      <w:cols w:space="4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E9258C" w14:textId="77777777" w:rsidR="000C3A68" w:rsidRDefault="000C3A68" w:rsidP="00642265">
      <w:r>
        <w:separator/>
      </w:r>
    </w:p>
  </w:endnote>
  <w:endnote w:type="continuationSeparator" w:id="0">
    <w:p w14:paraId="3E038D4B" w14:textId="77777777" w:rsidR="000C3A68" w:rsidRDefault="000C3A68" w:rsidP="006422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Pro-Regular">
    <w:altName w:val="Arial"/>
    <w:charset w:val="4D"/>
    <w:family w:val="auto"/>
    <w:pitch w:val="default"/>
    <w:sig w:usb0="00000003" w:usb1="00000000" w:usb2="00000000" w:usb3="00000000" w:csb0="00000001" w:csb1="00000000"/>
  </w:font>
  <w:font w:name="Segoe Pro">
    <w:altName w:val="Segoe UI"/>
    <w:charset w:val="00"/>
    <w:family w:val="swiss"/>
    <w:pitch w:val="variable"/>
    <w:sig w:usb0="A00002AF" w:usb1="4000205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light">
    <w:panose1 w:val="020B04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69630338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9D97F82" w14:textId="77777777" w:rsidR="00B172EB" w:rsidRDefault="00642265" w:rsidP="0085432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7FD869A" w14:textId="77777777" w:rsidR="00B172EB" w:rsidRDefault="000C3A6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Segoe UI" w:hAnsi="Segoe UI" w:cs="Segoe UI"/>
        <w:color w:val="A6A6A6" w:themeColor="background1" w:themeShade="A6"/>
        <w:sz w:val="12"/>
        <w:szCs w:val="12"/>
      </w:rPr>
      <w:id w:val="1697806372"/>
      <w:docPartObj>
        <w:docPartGallery w:val="Page Numbers (Bottom of Page)"/>
        <w:docPartUnique/>
      </w:docPartObj>
    </w:sdtPr>
    <w:sdtEndPr/>
    <w:sdtContent>
      <w:p w14:paraId="35C5A345" w14:textId="1464E48E" w:rsidR="00B172EB" w:rsidRPr="000F350D" w:rsidRDefault="000F350D" w:rsidP="000F350D">
        <w:pPr>
          <w:jc w:val="right"/>
          <w:rPr>
            <w:rFonts w:ascii="Segoe UI" w:eastAsia="Times New Roman" w:hAnsi="Segoe UI" w:cs="Segoe UI"/>
            <w:sz w:val="12"/>
            <w:szCs w:val="12"/>
          </w:rPr>
        </w:pP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begin"/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instrText xml:space="preserve"> PAGE   \* MERGEFORMAT </w:instrText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separate"/>
        </w:r>
        <w:r>
          <w:rPr>
            <w:rFonts w:ascii="Segoe UI" w:hAnsi="Segoe UI" w:cs="Segoe UI"/>
            <w:color w:val="A6A6A6" w:themeColor="background1" w:themeShade="A6"/>
            <w:sz w:val="12"/>
            <w:szCs w:val="12"/>
          </w:rPr>
          <w:t>- 16 -</w:t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end"/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t xml:space="preserve">   |   </w:t>
        </w:r>
        <w:sdt>
          <w:sdtPr>
            <w:rPr>
              <w:rFonts w:ascii="Segoe UI" w:hAnsi="Segoe UI" w:cs="Segoe UI"/>
              <w:sz w:val="12"/>
              <w:szCs w:val="12"/>
            </w:rPr>
            <w:id w:val="-1373462730"/>
            <w:docPartObj>
              <w:docPartGallery w:val="Page Numbers (Bottom of Page)"/>
              <w:docPartUnique/>
            </w:docPartObj>
          </w:sdtPr>
          <w:sdtEndPr/>
          <w:sdtContent>
            <w:r w:rsidRPr="009B7D9C">
              <w:rPr>
                <w:rFonts w:ascii="Segoe UI" w:eastAsia="Times New Roman" w:hAnsi="Segoe UI" w:cs="Segoe UI"/>
                <w:sz w:val="12"/>
                <w:szCs w:val="12"/>
              </w:rPr>
              <w:t>© Microsoft 2019</w:t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57763E" w14:textId="77777777" w:rsidR="000C3A68" w:rsidRDefault="000C3A68" w:rsidP="00642265">
      <w:r>
        <w:separator/>
      </w:r>
    </w:p>
  </w:footnote>
  <w:footnote w:type="continuationSeparator" w:id="0">
    <w:p w14:paraId="23804AE8" w14:textId="77777777" w:rsidR="000C3A68" w:rsidRDefault="000C3A68" w:rsidP="006422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B82A98"/>
    <w:multiLevelType w:val="hybridMultilevel"/>
    <w:tmpl w:val="6A5237E4"/>
    <w:lvl w:ilvl="0" w:tplc="E35E324E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8BD2BE7"/>
    <w:multiLevelType w:val="hybridMultilevel"/>
    <w:tmpl w:val="8786B850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5E745DB7"/>
    <w:multiLevelType w:val="hybridMultilevel"/>
    <w:tmpl w:val="2A7051AC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70BA5E0C"/>
    <w:multiLevelType w:val="hybridMultilevel"/>
    <w:tmpl w:val="B8F637FE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6F04"/>
    <w:rsid w:val="00001651"/>
    <w:rsid w:val="000272F0"/>
    <w:rsid w:val="000C3A68"/>
    <w:rsid w:val="000F350D"/>
    <w:rsid w:val="001138EB"/>
    <w:rsid w:val="00170B25"/>
    <w:rsid w:val="001D1DA5"/>
    <w:rsid w:val="001D34B2"/>
    <w:rsid w:val="00226AFA"/>
    <w:rsid w:val="00234783"/>
    <w:rsid w:val="00234CDC"/>
    <w:rsid w:val="00254C11"/>
    <w:rsid w:val="002614FF"/>
    <w:rsid w:val="00292D02"/>
    <w:rsid w:val="002D7CAA"/>
    <w:rsid w:val="002E761B"/>
    <w:rsid w:val="003A04AD"/>
    <w:rsid w:val="003A7DBF"/>
    <w:rsid w:val="003C6508"/>
    <w:rsid w:val="003D415D"/>
    <w:rsid w:val="00440997"/>
    <w:rsid w:val="0046405B"/>
    <w:rsid w:val="00474079"/>
    <w:rsid w:val="004B7268"/>
    <w:rsid w:val="004E36C7"/>
    <w:rsid w:val="005100A9"/>
    <w:rsid w:val="005323A3"/>
    <w:rsid w:val="0056236A"/>
    <w:rsid w:val="00575AAF"/>
    <w:rsid w:val="005C7ADD"/>
    <w:rsid w:val="005F5FEB"/>
    <w:rsid w:val="00642265"/>
    <w:rsid w:val="006B15FB"/>
    <w:rsid w:val="006D2D8A"/>
    <w:rsid w:val="006D6370"/>
    <w:rsid w:val="007706E3"/>
    <w:rsid w:val="0077313C"/>
    <w:rsid w:val="007879CB"/>
    <w:rsid w:val="007976DB"/>
    <w:rsid w:val="007A3162"/>
    <w:rsid w:val="007B2859"/>
    <w:rsid w:val="007C4DB9"/>
    <w:rsid w:val="007C53CA"/>
    <w:rsid w:val="007C6310"/>
    <w:rsid w:val="0081155C"/>
    <w:rsid w:val="0098055B"/>
    <w:rsid w:val="0098414A"/>
    <w:rsid w:val="00985BA8"/>
    <w:rsid w:val="00990263"/>
    <w:rsid w:val="00994B8D"/>
    <w:rsid w:val="009E6BBE"/>
    <w:rsid w:val="009F37AE"/>
    <w:rsid w:val="00A3752A"/>
    <w:rsid w:val="00A4252D"/>
    <w:rsid w:val="00A679DC"/>
    <w:rsid w:val="00B0514B"/>
    <w:rsid w:val="00BD3EC5"/>
    <w:rsid w:val="00C22A40"/>
    <w:rsid w:val="00C46F04"/>
    <w:rsid w:val="00D27DB9"/>
    <w:rsid w:val="00D95922"/>
    <w:rsid w:val="00DD5B2B"/>
    <w:rsid w:val="00DE0A45"/>
    <w:rsid w:val="00E0699E"/>
    <w:rsid w:val="00E82C7E"/>
    <w:rsid w:val="00EF037F"/>
    <w:rsid w:val="00EF7EC0"/>
    <w:rsid w:val="00F41DDA"/>
    <w:rsid w:val="00F477E2"/>
    <w:rsid w:val="00F57C65"/>
    <w:rsid w:val="3C18AEC8"/>
    <w:rsid w:val="47664352"/>
    <w:rsid w:val="55805942"/>
    <w:rsid w:val="667336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2F78323"/>
  <w15:chartTrackingRefBased/>
  <w15:docId w15:val="{4AFB6E37-9734-45F7-AA42-4C87DCAB8E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46F04"/>
    <w:pPr>
      <w:spacing w:after="0" w:line="240" w:lineRule="auto"/>
    </w:pPr>
    <w:rPr>
      <w:sz w:val="24"/>
      <w:szCs w:val="24"/>
    </w:rPr>
  </w:style>
  <w:style w:type="paragraph" w:styleId="Heading2">
    <w:name w:val="heading 2"/>
    <w:basedOn w:val="Normal"/>
    <w:link w:val="Heading2Char"/>
    <w:uiPriority w:val="1"/>
    <w:qFormat/>
    <w:rsid w:val="00C46F04"/>
    <w:pPr>
      <w:widowControl w:val="0"/>
      <w:autoSpaceDE w:val="0"/>
      <w:autoSpaceDN w:val="0"/>
      <w:spacing w:before="191"/>
      <w:ind w:left="126"/>
      <w:outlineLvl w:val="1"/>
    </w:pPr>
    <w:rPr>
      <w:rFonts w:ascii="Arial" w:eastAsia="Arial" w:hAnsi="Arial" w:cs="Arial"/>
      <w:b/>
      <w:bCs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1"/>
    <w:rsid w:val="00C46F04"/>
    <w:rPr>
      <w:rFonts w:ascii="Arial" w:eastAsia="Arial" w:hAnsi="Arial" w:cs="Arial"/>
      <w:b/>
      <w:bCs/>
      <w:sz w:val="20"/>
      <w:szCs w:val="20"/>
      <w:lang w:bidi="en-US"/>
    </w:rPr>
  </w:style>
  <w:style w:type="table" w:styleId="TableGrid">
    <w:name w:val="Table Grid"/>
    <w:basedOn w:val="TableNormal"/>
    <w:uiPriority w:val="39"/>
    <w:rsid w:val="00C46F04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C46F04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C46F0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46F04"/>
    <w:rPr>
      <w:sz w:val="24"/>
      <w:szCs w:val="24"/>
    </w:rPr>
  </w:style>
  <w:style w:type="character" w:styleId="PageNumber">
    <w:name w:val="page number"/>
    <w:basedOn w:val="DefaultParagraphFont"/>
    <w:uiPriority w:val="99"/>
    <w:semiHidden/>
    <w:unhideWhenUsed/>
    <w:rsid w:val="00C46F04"/>
  </w:style>
  <w:style w:type="paragraph" w:styleId="Header">
    <w:name w:val="header"/>
    <w:basedOn w:val="Normal"/>
    <w:link w:val="HeaderChar"/>
    <w:uiPriority w:val="99"/>
    <w:unhideWhenUsed/>
    <w:rsid w:val="00C46F0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46F04"/>
    <w:rPr>
      <w:sz w:val="24"/>
      <w:szCs w:val="24"/>
    </w:rPr>
  </w:style>
  <w:style w:type="paragraph" w:customStyle="1" w:styleId="p1">
    <w:name w:val="p1"/>
    <w:basedOn w:val="Normal"/>
    <w:rsid w:val="00C46F04"/>
    <w:rPr>
      <w:rFonts w:ascii="Segoe Pro" w:hAnsi="Segoe Pro" w:cs="Times New Roman"/>
      <w:color w:val="6B6B6E"/>
      <w:sz w:val="15"/>
      <w:szCs w:val="15"/>
    </w:rPr>
  </w:style>
  <w:style w:type="character" w:customStyle="1" w:styleId="apple-converted-space">
    <w:name w:val="apple-converted-space"/>
    <w:basedOn w:val="DefaultParagraphFont"/>
    <w:rsid w:val="00C46F04"/>
  </w:style>
  <w:style w:type="paragraph" w:styleId="BodyText">
    <w:name w:val="Body Text"/>
    <w:basedOn w:val="Normal"/>
    <w:link w:val="BodyTextChar"/>
    <w:uiPriority w:val="1"/>
    <w:qFormat/>
    <w:rsid w:val="00C46F04"/>
    <w:pPr>
      <w:widowControl w:val="0"/>
      <w:autoSpaceDE w:val="0"/>
      <w:autoSpaceDN w:val="0"/>
    </w:pPr>
    <w:rPr>
      <w:rFonts w:ascii="Calibri" w:eastAsia="Calibri" w:hAnsi="Calibri" w:cs="Calibri"/>
      <w:sz w:val="20"/>
      <w:szCs w:val="20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C46F04"/>
    <w:rPr>
      <w:rFonts w:ascii="Calibri" w:eastAsia="Calibri" w:hAnsi="Calibri" w:cs="Calibri"/>
      <w:sz w:val="20"/>
      <w:szCs w:val="20"/>
      <w:lang w:bidi="en-US"/>
    </w:rPr>
  </w:style>
  <w:style w:type="paragraph" w:styleId="ListParagraph">
    <w:name w:val="List Paragraph"/>
    <w:basedOn w:val="Normal"/>
    <w:uiPriority w:val="34"/>
    <w:qFormat/>
    <w:rsid w:val="00234783"/>
    <w:pPr>
      <w:ind w:left="720"/>
      <w:contextualSpacing/>
    </w:pPr>
  </w:style>
  <w:style w:type="paragraph" w:customStyle="1" w:styleId="paragraph">
    <w:name w:val="paragraph"/>
    <w:basedOn w:val="Normal"/>
    <w:rsid w:val="00EF037F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normaltextrun">
    <w:name w:val="normaltextrun"/>
    <w:basedOn w:val="DefaultParagraphFont"/>
    <w:rsid w:val="00EF037F"/>
  </w:style>
  <w:style w:type="character" w:customStyle="1" w:styleId="eop">
    <w:name w:val="eop"/>
    <w:basedOn w:val="DefaultParagraphFont"/>
    <w:rsid w:val="00EF037F"/>
  </w:style>
  <w:style w:type="character" w:customStyle="1" w:styleId="spellingerror">
    <w:name w:val="spellingerror"/>
    <w:basedOn w:val="DefaultParagraphFont"/>
    <w:rsid w:val="00EF037F"/>
  </w:style>
  <w:style w:type="character" w:customStyle="1" w:styleId="advancedproofingissue">
    <w:name w:val="advancedproofingissue"/>
    <w:basedOn w:val="DefaultParagraphFont"/>
    <w:rsid w:val="00EF037F"/>
  </w:style>
  <w:style w:type="character" w:styleId="Hyperlink">
    <w:name w:val="Hyperlink"/>
    <w:basedOn w:val="DefaultParagraphFont"/>
    <w:uiPriority w:val="99"/>
    <w:unhideWhenUsed/>
    <w:rsid w:val="000272F0"/>
    <w:rPr>
      <w:color w:val="00B0F0"/>
      <w:u w:val="single"/>
    </w:rPr>
  </w:style>
  <w:style w:type="character" w:styleId="FollowedHyperlink">
    <w:name w:val="FollowedHyperlink"/>
    <w:basedOn w:val="DefaultParagraphFont"/>
    <w:uiPriority w:val="99"/>
    <w:unhideWhenUsed/>
    <w:rsid w:val="000272F0"/>
    <w:rPr>
      <w:color w:val="92D050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F37A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7DB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DB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460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0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4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5.jp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8.tiff"/><Relationship Id="rId7" Type="http://schemas.openxmlformats.org/officeDocument/2006/relationships/settings" Target="settings.xml"/><Relationship Id="rId12" Type="http://schemas.openxmlformats.org/officeDocument/2006/relationships/image" Target="media/image2.tiff"/><Relationship Id="rId17" Type="http://schemas.openxmlformats.org/officeDocument/2006/relationships/hyperlink" Target="https://aka.ms/oceans-currents-materials/en" TargetMode="External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image" Target="media/image7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hyperlink" Target="http://microsoft.com/education/STEM-oceans" TargetMode="External"/><Relationship Id="rId23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6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microsoft.com/education/STEM-oceans" TargetMode="External"/><Relationship Id="rId22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F5089FEFF87E4438650E8E75762FCB5" ma:contentTypeVersion="11" ma:contentTypeDescription="Create a new document." ma:contentTypeScope="" ma:versionID="5a7cc190cf016b2b33767682c0b76263">
  <xsd:schema xmlns:xsd="http://www.w3.org/2001/XMLSchema" xmlns:xs="http://www.w3.org/2001/XMLSchema" xmlns:p="http://schemas.microsoft.com/office/2006/metadata/properties" xmlns:ns1="http://schemas.microsoft.com/sharepoint/v3" xmlns:ns2="c4ab6292-b2b1-41fb-8846-24d32ebb1d47" xmlns:ns3="28bb9b4d-7834-42d4-bf7b-17c200d1e079" targetNamespace="http://schemas.microsoft.com/office/2006/metadata/properties" ma:root="true" ma:fieldsID="b2df773246613958e1af253c9332926b" ns1:_="" ns2:_="" ns3:_="">
    <xsd:import namespace="http://schemas.microsoft.com/sharepoint/v3"/>
    <xsd:import namespace="c4ab6292-b2b1-41fb-8846-24d32ebb1d47"/>
    <xsd:import namespace="28bb9b4d-7834-42d4-bf7b-17c200d1e07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2:MediaServiceAutoTags" minOccurs="0"/>
                <xsd:element ref="ns1:_ip_UnifiedCompliancePolicyProperties" minOccurs="0"/>
                <xsd:element ref="ns1:_ip_UnifiedCompliancePolicyUIAction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6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7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ab6292-b2b1-41fb-8846-24d32ebb1d4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MediaServiceAutoTags" ma:internalName="MediaServiceAutoTags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bb9b4d-7834-42d4-bf7b-17c200d1e079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C4120E8-A2D9-4822-A9B2-9B62A10F06E0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36434E07-689A-445F-8611-5D753A6FD2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c4ab6292-b2b1-41fb-8846-24d32ebb1d47"/>
    <ds:schemaRef ds:uri="28bb9b4d-7834-42d4-bf7b-17c200d1e07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59C8E9E-0681-4BC6-80BC-6F22E3B16EA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AC3D800-47FE-4836-B622-866B77A9BC1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3</Pages>
  <Words>171</Words>
  <Characters>958</Characters>
  <DocSecurity>0</DocSecurity>
  <Lines>69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2018-06-15T21:38:00Z</dcterms:created>
  <dcterms:modified xsi:type="dcterms:W3CDTF">2021-06-08T10:53:00Z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42aa342-8706-4288-bd11-ebb85995028c_Enabled">
    <vt:lpwstr>True</vt:lpwstr>
  </property>
  <property fmtid="{D5CDD505-2E9C-101B-9397-08002B2CF9AE}" pid="3" name="MSIP_Label_f42aa342-8706-4288-bd11-ebb85995028c_SiteId">
    <vt:lpwstr>72f988bf-86f1-41af-91ab-2d7cd011db47</vt:lpwstr>
  </property>
  <property fmtid="{D5CDD505-2E9C-101B-9397-08002B2CF9AE}" pid="4" name="MSIP_Label_f42aa342-8706-4288-bd11-ebb85995028c_Owner">
    <vt:lpwstr>v-ankeat@microsoft.com</vt:lpwstr>
  </property>
  <property fmtid="{D5CDD505-2E9C-101B-9397-08002B2CF9AE}" pid="5" name="MSIP_Label_f42aa342-8706-4288-bd11-ebb85995028c_SetDate">
    <vt:lpwstr>2018-05-10T00:53:49.8128096Z</vt:lpwstr>
  </property>
  <property fmtid="{D5CDD505-2E9C-101B-9397-08002B2CF9AE}" pid="6" name="MSIP_Label_f42aa342-8706-4288-bd11-ebb85995028c_Name">
    <vt:lpwstr>General</vt:lpwstr>
  </property>
  <property fmtid="{D5CDD505-2E9C-101B-9397-08002B2CF9AE}" pid="7" name="MSIP_Label_f42aa342-8706-4288-bd11-ebb85995028c_Application">
    <vt:lpwstr>Microsoft Azure Information Protection</vt:lpwstr>
  </property>
  <property fmtid="{D5CDD505-2E9C-101B-9397-08002B2CF9AE}" pid="8" name="MSIP_Label_f42aa342-8706-4288-bd11-ebb85995028c_Extended_MSFT_Method">
    <vt:lpwstr>Automatic</vt:lpwstr>
  </property>
  <property fmtid="{D5CDD505-2E9C-101B-9397-08002B2CF9AE}" pid="9" name="Sensitivity">
    <vt:lpwstr>General</vt:lpwstr>
  </property>
  <property fmtid="{D5CDD505-2E9C-101B-9397-08002B2CF9AE}" pid="10" name="ContentTypeId">
    <vt:lpwstr>0x010100FF5089FEFF87E4438650E8E75762FCB5</vt:lpwstr>
  </property>
</Properties>
</file>