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0D50" w14:textId="3D53BEC7" w:rsidR="00653DE3" w:rsidRPr="00AA0190" w:rsidRDefault="00AA0190">
      <w:pPr>
        <w:rPr>
          <w:rStyle w:val="eop"/>
          <w:rFonts w:ascii="Calibri" w:hAnsi="Calibri" w:cs="Calibri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sz w:val="40"/>
          <w:szCs w:val="40"/>
          <w:lang w:val="bg-BG"/>
        </w:rPr>
        <w:t>Въведение</w:t>
      </w:r>
    </w:p>
    <w:p w14:paraId="2132E384" w14:textId="0601A705" w:rsidR="00351D72" w:rsidRPr="00AA0190" w:rsidRDefault="00AA0190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lang w:val="bg-BG"/>
        </w:rPr>
        <w:t>РОБОТИЗИРАНА РЪКА</w:t>
      </w:r>
    </w:p>
    <w:p w14:paraId="384EFC52" w14:textId="2CD48279" w:rsidR="00351D72" w:rsidRPr="00830AB2" w:rsidRDefault="00830AB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CF0076"/>
          <w:sz w:val="52"/>
          <w:szCs w:val="52"/>
          <w:lang w:val="bg-BG"/>
        </w:rPr>
        <w:t>Изработване на машини, имитиращи човека</w:t>
      </w:r>
    </w:p>
    <w:p w14:paraId="4932A690" w14:textId="77777777" w:rsidR="00351D72" w:rsidRPr="00830AB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9F0080"/>
          <w:sz w:val="28"/>
          <w:szCs w:val="28"/>
        </w:rPr>
        <w:t> </w:t>
      </w:r>
    </w:p>
    <w:p w14:paraId="71D4313E" w14:textId="77777777" w:rsidR="00707D4C" w:rsidRPr="00707D4C" w:rsidRDefault="00707D4C" w:rsidP="00707D4C">
      <w:pPr>
        <w:pStyle w:val="paragraph"/>
        <w:rPr>
          <w:rFonts w:ascii="Calibri" w:hAnsi="Calibri" w:cs="Calibri"/>
          <w:b/>
          <w:bCs/>
          <w:color w:val="9F0080"/>
          <w:sz w:val="28"/>
          <w:szCs w:val="28"/>
          <w:lang w:val="bg-BG"/>
        </w:rPr>
      </w:pPr>
      <w:r w:rsidRPr="00707D4C">
        <w:rPr>
          <w:rFonts w:ascii="Calibri" w:hAnsi="Calibri" w:cs="Calibri"/>
          <w:b/>
          <w:bCs/>
          <w:color w:val="9F0080"/>
          <w:sz w:val="28"/>
          <w:szCs w:val="28"/>
          <w:lang w:val="bg-BG"/>
        </w:rPr>
        <w:t>Тази папка съдържа план на урока, списък с материали, и дейности, които могат да помогнат в преподаването на инженерни науки и анализи на научни данни.   </w:t>
      </w:r>
      <w:r w:rsidRPr="00707D4C">
        <w:rPr>
          <w:rFonts w:ascii="Calibri" w:hAnsi="Calibri" w:cs="Calibri"/>
          <w:b/>
          <w:bCs/>
          <w:color w:val="9F0080"/>
          <w:sz w:val="28"/>
          <w:szCs w:val="28"/>
        </w:rPr>
        <w:t> </w:t>
      </w:r>
    </w:p>
    <w:p w14:paraId="49214283" w14:textId="77777777" w:rsidR="00351D72" w:rsidRPr="00707D4C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C018936" w14:textId="2B0836C9" w:rsidR="00351D72" w:rsidRPr="00F059AC" w:rsidRDefault="00AA0190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Гледайте</w:t>
      </w:r>
      <w:r w:rsidR="00351D72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5" w:tgtFrame="_blank" w:history="1">
        <w:r w:rsidR="00707D4C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>видеото</w:t>
        </w:r>
      </w:hyperlink>
      <w:r w:rsidR="00707D4C">
        <w:rPr>
          <w:rStyle w:val="normaltextrun"/>
          <w:rFonts w:ascii="Calibri" w:hAnsi="Calibri" w:cs="Calibri"/>
          <w:color w:val="0000FF"/>
          <w:sz w:val="22"/>
          <w:szCs w:val="22"/>
          <w:u w:val="single"/>
          <w:lang w:val="bg-BG"/>
        </w:rPr>
        <w:t xml:space="preserve"> за въведение</w:t>
      </w:r>
      <w:r w:rsidR="00707D4C" w:rsidRPr="00707D4C">
        <w:rPr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707D4C">
        <w:rPr>
          <w:rFonts w:ascii="Calibri" w:hAnsi="Calibri" w:cs="Calibri"/>
          <w:color w:val="3F3F3F"/>
          <w:sz w:val="22"/>
          <w:szCs w:val="22"/>
          <w:lang w:val="bg-BG"/>
        </w:rPr>
        <w:t>към плана на урока</w:t>
      </w:r>
      <w:r w:rsidR="00F059AC" w:rsidRP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01F9AC7F" w14:textId="77777777" w:rsidR="00351D72" w:rsidRPr="00707D4C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707D4C">
        <w:rPr>
          <w:rStyle w:val="normaltextrun"/>
          <w:rFonts w:ascii="Calibri" w:hAnsi="Calibri" w:cs="Calibri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9AB646" w14:textId="652F926B" w:rsidR="00AA0190" w:rsidRPr="00CA569F" w:rsidRDefault="00AA0190" w:rsidP="00AA0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Учебните материали в тази </w:t>
      </w:r>
      <w:r w:rsidR="00F059AC">
        <w:rPr>
          <w:rFonts w:ascii="Calibri" w:hAnsi="Calibri" w:cs="Calibri"/>
          <w:color w:val="3F3F3F"/>
          <w:sz w:val="22"/>
          <w:szCs w:val="22"/>
          <w:lang w:val="bg-BG"/>
        </w:rPr>
        <w:t>папка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интегрират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човешката анатомия и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важни технически умения за 21 век. Набляга се на комбинирането на наука, инженерство и технология, за да се изследват свойствата на електричеството и как то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се използва</w:t>
      </w:r>
      <w:r w:rsidR="00F059AC">
        <w:rPr>
          <w:rFonts w:ascii="Calibri" w:hAnsi="Calibri" w:cs="Calibri"/>
          <w:color w:val="3F3F3F"/>
          <w:sz w:val="22"/>
          <w:szCs w:val="22"/>
          <w:lang w:val="bg-BG"/>
        </w:rPr>
        <w:t xml:space="preserve"> в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днешното общество.</w:t>
      </w:r>
      <w:r w:rsidRPr="00CA569F">
        <w:rPr>
          <w:rFonts w:ascii="Calibri" w:hAnsi="Calibri" w:cs="Calibri"/>
          <w:color w:val="3F3F3F"/>
          <w:lang w:val="bg-BG"/>
        </w:rPr>
        <w:t> </w:t>
      </w:r>
      <w:r w:rsidRPr="00CA569F">
        <w:rPr>
          <w:rFonts w:ascii="Calibri" w:hAnsi="Calibri" w:cs="Calibri"/>
          <w:color w:val="3F3F3F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5B2960" w14:textId="004F6A7C" w:rsidR="00351D72" w:rsidRPr="00AA0190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1E629FEC" w14:textId="77777777" w:rsidR="00351D72" w:rsidRPr="00830AB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89DEB70" w14:textId="6A613277" w:rsidR="00351D72" w:rsidRPr="00CA1A3B" w:rsidRDefault="00AA0190" w:rsidP="00351D7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Нещата покрити в този урок могат да бъдат използвани по-нататък за взаимодействието с данни и играенето на </w:t>
      </w:r>
      <w:r w:rsid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амък, </w:t>
      </w:r>
      <w:r w:rsid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ожица, </w:t>
      </w:r>
      <w:r w:rsid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х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артия. </w:t>
      </w:r>
      <w:r w:rsidR="00CA1A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Допълнителен урок върху вероятности можете да намерите тук:</w:t>
      </w:r>
      <w:r w:rsidR="00707D4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hyperlink r:id="rId6" w:anchor="section-id={51FEEC2C-D6ED-1C4F-950F-E24616964060}&amp;end&amp;base-path=https://d.docs.live.net/d1eaafc0bdfa320e/January_BETT/Lesson%20Plan/Building%20machines%20that%20emulate%20humans" w:tgtFrame="_blank" w:history="1">
        <w:r w:rsidR="00351D72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extension</w:t>
        </w:r>
        <w:r w:rsidR="00351D72" w:rsidRPr="00CA1A3B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 w:rsidR="00351D72">
          <w:rPr>
            <w:rStyle w:val="normaltextrun"/>
            <w:rFonts w:ascii="Calibri" w:hAnsi="Calibri" w:cs="Calibri"/>
            <w:color w:val="0000FF"/>
            <w:sz w:val="22"/>
            <w:szCs w:val="22"/>
          </w:rPr>
          <w:t>lesson</w:t>
        </w:r>
        <w:r w:rsidR="00351D72" w:rsidRPr="00CA1A3B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 w:rsidR="00351D72">
          <w:rPr>
            <w:rStyle w:val="normaltextrun"/>
            <w:rFonts w:ascii="Calibri" w:hAnsi="Calibri" w:cs="Calibri"/>
            <w:color w:val="0000FF"/>
            <w:sz w:val="22"/>
            <w:szCs w:val="22"/>
          </w:rPr>
          <w:t>on</w:t>
        </w:r>
        <w:r w:rsidR="00351D72" w:rsidRPr="00CA1A3B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 w:rsidR="00351D72">
          <w:rPr>
            <w:rStyle w:val="normaltextrun"/>
            <w:rFonts w:ascii="Calibri" w:hAnsi="Calibri" w:cs="Calibri"/>
            <w:color w:val="0000FF"/>
            <w:sz w:val="22"/>
            <w:szCs w:val="22"/>
          </w:rPr>
          <w:t>probability</w:t>
        </w:r>
      </w:hyperlink>
      <w:r w:rsidR="00351D72" w:rsidRPr="00CA1A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  </w:t>
      </w:r>
      <w:r w:rsidR="00351D72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351D7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D5E0532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FA4361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9F0080"/>
          <w:sz w:val="22"/>
          <w:szCs w:val="22"/>
        </w:rPr>
        <w:t> </w:t>
      </w:r>
    </w:p>
    <w:p w14:paraId="7DF7AF95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9F0080"/>
          <w:sz w:val="22"/>
          <w:szCs w:val="22"/>
        </w:rPr>
        <w:t> </w:t>
      </w:r>
    </w:p>
    <w:p w14:paraId="2217F50C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9F0080"/>
          <w:sz w:val="22"/>
          <w:szCs w:val="22"/>
        </w:rPr>
        <w:t> </w:t>
      </w:r>
    </w:p>
    <w:p w14:paraId="0C20820A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9F0080"/>
          <w:sz w:val="22"/>
          <w:szCs w:val="22"/>
        </w:rPr>
        <w:t> </w:t>
      </w:r>
    </w:p>
    <w:p w14:paraId="56296158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9F0080"/>
          <w:sz w:val="22"/>
          <w:szCs w:val="22"/>
        </w:rPr>
        <w:t> </w:t>
      </w:r>
    </w:p>
    <w:p w14:paraId="0C885127" w14:textId="464DE965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649DF306" w14:textId="3E093DD0" w:rsidR="00351D72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Ученически занятия </w:t>
      </w:r>
    </w:p>
    <w:p w14:paraId="35785153" w14:textId="12C64F45" w:rsidR="00CA1A3B" w:rsidRPr="00E03ADD" w:rsidRDefault="00CA1A3B" w:rsidP="00CA1A3B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Влезте </w:t>
      </w:r>
      <w:r w:rsid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ролята на машинни</w:t>
      </w:r>
      <w:r w:rsidR="00707D4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софтуерни</w:t>
      </w:r>
      <w:r w:rsidR="00707D4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електро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инженери, както и учени на данни.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EA23810" w14:textId="416B480D" w:rsidR="00CA1A3B" w:rsidRPr="00CA1A3B" w:rsidRDefault="00CA1A3B" w:rsidP="00351D7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Изучете анатомията и биомеханиката на човешката ръка, за да си помогнете с изработването на роботизираната ръка.</w:t>
      </w:r>
    </w:p>
    <w:p w14:paraId="6C9B198F" w14:textId="6E961DAC" w:rsidR="00CA1A3B" w:rsidRPr="00CA1A3B" w:rsidRDefault="00CA1A3B" w:rsidP="00351D7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Изработете сензорна ръкавица, с която да управлявате роботизираната ръка. </w:t>
      </w:r>
    </w:p>
    <w:p w14:paraId="03880908" w14:textId="0F841F5A" w:rsidR="00CA1A3B" w:rsidRPr="00CA1A3B" w:rsidRDefault="00CA1A3B" w:rsidP="00351D7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Анализирайте данни получени от сензора, за да изпробвате и модифицирате роботизираната ръка.</w:t>
      </w:r>
    </w:p>
    <w:p w14:paraId="3564B7C7" w14:textId="1F11495F" w:rsidR="00351D72" w:rsidRPr="00CA1A3B" w:rsidRDefault="00CA1A3B" w:rsidP="00CA1A3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Запишете вашите идеи и открития в ученическия дневник.</w:t>
      </w:r>
      <w:r w:rsidR="00351D72" w:rsidRPr="00CA1A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351D72" w:rsidRPr="00CA1A3B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3EB14C6" w14:textId="77777777" w:rsidR="00351D72" w:rsidRPr="00CA1A3B" w:rsidRDefault="00351D72" w:rsidP="00351D72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8508F2F" w14:textId="77777777" w:rsidR="00CA1A3B" w:rsidRPr="00CA1A3B" w:rsidRDefault="00CA1A3B" w:rsidP="00CA1A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 w:rsidRPr="00CA1A3B"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Визуализация на данни в </w:t>
      </w:r>
      <w:r w:rsidRPr="00CA1A3B">
        <w:rPr>
          <w:rStyle w:val="normaltextrun"/>
          <w:rFonts w:ascii="Calibri" w:hAnsi="Calibri" w:cs="Calibri"/>
          <w:b/>
          <w:bCs/>
          <w:color w:val="9F0080"/>
          <w:sz w:val="22"/>
          <w:szCs w:val="22"/>
        </w:rPr>
        <w:t>Excel</w:t>
      </w:r>
      <w:r w:rsidRPr="00CA1A3B"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 реално време </w:t>
      </w:r>
    </w:p>
    <w:p w14:paraId="032F678D" w14:textId="77777777" w:rsidR="00707D4C" w:rsidRPr="00E03ADD" w:rsidRDefault="00707D4C" w:rsidP="00707D4C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Получете достъп и изтеглете безплатната добавка за данни в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 </w:t>
      </w:r>
    </w:p>
    <w:p w14:paraId="4CA42E2A" w14:textId="77777777" w:rsidR="00707D4C" w:rsidRPr="00E03ADD" w:rsidRDefault="00707D4C" w:rsidP="00707D4C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персонализираната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аботна книга в 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за да визуализирате данни, получени от устройства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изработени от други ученици.</w:t>
      </w:r>
    </w:p>
    <w:p w14:paraId="1BA63BF2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3566F9B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lastRenderedPageBreak/>
        <w:t> </w:t>
      </w:r>
    </w:p>
    <w:p w14:paraId="36047798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30167AA" w14:textId="77777777" w:rsidR="00707D4C" w:rsidRDefault="00707D4C" w:rsidP="00351D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Пригответе се да интегрирате умения от 21 век, за да добиете опит в науката за данни и машинното, софтуерното и електроинженерството в този автентичен урок по стандартите на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NGSS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02BD2A5" w14:textId="48655883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7E4570D" w14:textId="77777777" w:rsidR="00CA1A3B" w:rsidRDefault="00CA1A3B" w:rsidP="00CA1A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Посетете 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aka</w:t>
        </w:r>
        <w:r w:rsidRPr="00E03ADD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.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ms</w:t>
        </w:r>
        <w:r w:rsidRPr="00E03ADD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/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hackingstem</w:t>
        </w:r>
      </w:hyperlink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получите достъп до това, което ви е нужно за да започнете.</w:t>
      </w:r>
    </w:p>
    <w:p w14:paraId="6C3CE8CB" w14:textId="061B7F03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77BBA050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40224E8" w14:textId="77777777" w:rsidR="00351D72" w:rsidRPr="00CA1A3B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757070"/>
          <w:sz w:val="18"/>
          <w:szCs w:val="18"/>
        </w:rPr>
        <w:t> </w:t>
      </w:r>
    </w:p>
    <w:p w14:paraId="7B7CFEE4" w14:textId="7373C124" w:rsidR="00351D72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 xml:space="preserve">План на </w:t>
      </w:r>
      <w:r w:rsidR="00F059AC"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>у</w:t>
      </w:r>
      <w: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>рока</w:t>
      </w:r>
    </w:p>
    <w:p w14:paraId="5F6365BB" w14:textId="6BFDF1A1" w:rsidR="00351D72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lang w:val="bg-BG"/>
        </w:rPr>
        <w:t>РОБОТИЗИРАНА РЪКА</w:t>
      </w:r>
    </w:p>
    <w:p w14:paraId="0BF2F0D0" w14:textId="51872C10" w:rsidR="00CA1A3B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CF0076"/>
          <w:sz w:val="52"/>
          <w:szCs w:val="52"/>
          <w:lang w:val="bg-BG"/>
        </w:rPr>
      </w:pPr>
      <w:r>
        <w:rPr>
          <w:rStyle w:val="normaltextrun"/>
          <w:rFonts w:ascii="Calibri Light" w:hAnsi="Calibri Light" w:cs="Calibri Light"/>
          <w:color w:val="CF0076"/>
          <w:sz w:val="52"/>
          <w:szCs w:val="52"/>
          <w:lang w:val="bg-BG"/>
        </w:rPr>
        <w:t>Изработване на машини, които имитират човека</w:t>
      </w:r>
    </w:p>
    <w:p w14:paraId="2EC6AA6D" w14:textId="60F8AAB3" w:rsidR="00351D72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bg-BG"/>
        </w:rPr>
        <w:t>Време за завършване на урока</w:t>
      </w:r>
    </w:p>
    <w:p w14:paraId="1684E89A" w14:textId="1A69BFCA" w:rsidR="00351D72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Шест учебни часа по 50 минути </w:t>
      </w:r>
    </w:p>
    <w:p w14:paraId="2B6FEF6A" w14:textId="6CEE7BF0" w:rsidR="00CA1A3B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Възможност за удължаване с 1-2 седмици, с цел да се завърши цялостната ръка</w:t>
      </w:r>
    </w:p>
    <w:p w14:paraId="2C037703" w14:textId="77777777" w:rsidR="00351D72" w:rsidRPr="00830AB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BF9774C" w14:textId="4FE5511E" w:rsidR="00351D72" w:rsidRPr="00CA1A3B" w:rsidRDefault="00CA1A3B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Цели на обучението</w:t>
      </w:r>
    </w:p>
    <w:p w14:paraId="7879EB2F" w14:textId="6484D642" w:rsidR="00CA1A3B" w:rsidRDefault="00CA1A3B" w:rsidP="00351D7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изработват и калибрират работеща роботизирана ръка и сензорна ръкавица, следвайки инструкциите.</w:t>
      </w:r>
    </w:p>
    <w:p w14:paraId="571C943E" w14:textId="458E6A11" w:rsidR="00CA1A3B" w:rsidRPr="00CA1A3B" w:rsidRDefault="00CA1A3B" w:rsidP="00351D7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предлагат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решения, които да подобрят </w:t>
      </w:r>
      <w:r w:rsidR="00593D1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функционалността на тяхната роботизирана ръка, като използват данни, визуализирани чрез дигитални инструменти.</w:t>
      </w:r>
    </w:p>
    <w:p w14:paraId="65DF7341" w14:textId="36A6B493" w:rsidR="00593D16" w:rsidRPr="00830AB2" w:rsidRDefault="00351D72" w:rsidP="00351D72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BE24F3B" w14:textId="77777777" w:rsidR="00707D4C" w:rsidRPr="00707D4C" w:rsidRDefault="00707D4C" w:rsidP="00707D4C">
      <w:pPr>
        <w:spacing w:after="0" w:line="240" w:lineRule="auto"/>
        <w:textAlignment w:val="baseline"/>
        <w:rPr>
          <w:rStyle w:val="eop"/>
          <w:rFonts w:ascii="Calibri" w:eastAsia="Times New Roman" w:hAnsi="Calibri" w:cs="Calibri"/>
          <w:color w:val="3F3F3F"/>
          <w:lang w:val="bg-BG"/>
        </w:rPr>
      </w:pPr>
      <w:r w:rsidRPr="00707D4C">
        <w:rPr>
          <w:rStyle w:val="eop"/>
          <w:rFonts w:ascii="Calibri" w:eastAsia="Times New Roman" w:hAnsi="Calibri" w:cs="Calibri"/>
          <w:b/>
          <w:bCs/>
          <w:color w:val="9F0080"/>
          <w:lang w:val="bg-BG"/>
        </w:rPr>
        <w:t>Използвани технически умения от 21ви век</w:t>
      </w:r>
    </w:p>
    <w:p w14:paraId="3FD08D0E" w14:textId="44D35EA2" w:rsidR="00707D4C" w:rsidRPr="008308C2" w:rsidRDefault="00707D4C" w:rsidP="00707D4C">
      <w:pPr>
        <w:numPr>
          <w:ilvl w:val="0"/>
          <w:numId w:val="3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Машинно инженерство </w:t>
      </w:r>
    </w:p>
    <w:p w14:paraId="3EC0172C" w14:textId="77777777" w:rsidR="00707D4C" w:rsidRPr="008308C2" w:rsidRDefault="00707D4C" w:rsidP="00707D4C">
      <w:pPr>
        <w:numPr>
          <w:ilvl w:val="0"/>
          <w:numId w:val="3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Електроинженерство </w:t>
      </w:r>
    </w:p>
    <w:p w14:paraId="6A45B897" w14:textId="77777777" w:rsidR="00707D4C" w:rsidRPr="008308C2" w:rsidRDefault="00707D4C" w:rsidP="00707D4C">
      <w:pPr>
        <w:numPr>
          <w:ilvl w:val="0"/>
          <w:numId w:val="3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Софтуерно инженерство </w:t>
      </w:r>
      <w:r w:rsidRPr="008308C2">
        <w:rPr>
          <w:rFonts w:ascii="Calibri" w:eastAsia="Times New Roman" w:hAnsi="Calibri" w:cs="Calibri"/>
          <w:color w:val="3F3F3F"/>
        </w:rPr>
        <w:t>  </w:t>
      </w:r>
    </w:p>
    <w:p w14:paraId="0FC76F3F" w14:textId="77777777" w:rsidR="00707D4C" w:rsidRPr="008308C2" w:rsidRDefault="00707D4C" w:rsidP="00707D4C">
      <w:pPr>
        <w:numPr>
          <w:ilvl w:val="0"/>
          <w:numId w:val="3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Наука за данните </w:t>
      </w:r>
    </w:p>
    <w:p w14:paraId="3F963829" w14:textId="77777777" w:rsidR="00351D7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0F54667" w14:textId="77777777" w:rsidR="00351D7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C9A9829" w14:textId="4EA7E8F7" w:rsidR="00351D72" w:rsidRPr="00593D16" w:rsidRDefault="00593D16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Стандарти</w:t>
      </w:r>
    </w:p>
    <w:p w14:paraId="6E09FD0A" w14:textId="3406773B" w:rsidR="00593D16" w:rsidRPr="00997A77" w:rsidRDefault="00593D16" w:rsidP="00593D16">
      <w:pPr>
        <w:numPr>
          <w:ilvl w:val="0"/>
          <w:numId w:val="19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997A77">
        <w:rPr>
          <w:rFonts w:ascii="Calibri" w:eastAsia="Times New Roman" w:hAnsi="Calibri" w:cs="Calibri"/>
          <w:color w:val="3F3F3F"/>
          <w:lang w:val="bg-BG"/>
        </w:rPr>
        <w:t>Вижте тази страница, за да се запознаете със стандартите</w:t>
      </w:r>
      <w:r w:rsidR="00707D4C">
        <w:rPr>
          <w:rFonts w:ascii="Calibri" w:eastAsia="Times New Roman" w:hAnsi="Calibri" w:cs="Calibri"/>
          <w:color w:val="3F3F3F"/>
          <w:lang w:val="bg-BG"/>
        </w:rPr>
        <w:t>,</w:t>
      </w:r>
      <w:r w:rsidRPr="00997A77">
        <w:rPr>
          <w:rFonts w:ascii="Calibri" w:eastAsia="Times New Roman" w:hAnsi="Calibri" w:cs="Calibri"/>
          <w:color w:val="3F3F3F"/>
          <w:lang w:val="bg-BG"/>
        </w:rPr>
        <w:t xml:space="preserve"> спазени в този урок:</w:t>
      </w:r>
      <w:r w:rsidRPr="00997A77">
        <w:rPr>
          <w:rFonts w:ascii="Calibri" w:eastAsia="Times New Roman" w:hAnsi="Calibri" w:cs="Calibri"/>
          <w:color w:val="3F3F3F"/>
        </w:rPr>
        <w:t> </w:t>
      </w:r>
      <w:hyperlink r:id="rId8" w:anchor="Standards&amp;section-id={411B16C1-790D-F84C-AB1E-3BE1F2D9A4D2}&amp;page-id={DE223772-7652-4DDE-83EE-11E512E856E9}&amp;end&amp;base-path=https://d.docs.live.net/d1eaafc0bdfa320e/Analyzing%20Wind%20Speed_September/Lesson%20Plan%20Wind/Analyzing%20wind%20speed/Lesson%20overview.one" w:tgtFrame="_blank" w:history="1">
        <w:r w:rsidRPr="00997A77">
          <w:rPr>
            <w:rFonts w:ascii="Calibri" w:eastAsia="Times New Roman" w:hAnsi="Calibri" w:cs="Calibri"/>
            <w:color w:val="0000FF"/>
          </w:rPr>
          <w:t>Standards</w:t>
        </w:r>
      </w:hyperlink>
      <w:r w:rsidRPr="00997A77">
        <w:rPr>
          <w:rFonts w:ascii="Calibri" w:eastAsia="Times New Roman" w:hAnsi="Calibri" w:cs="Calibri"/>
          <w:color w:val="3F3F3F"/>
        </w:rPr>
        <w:t> </w:t>
      </w:r>
    </w:p>
    <w:p w14:paraId="04B28C89" w14:textId="77777777" w:rsidR="00351D72" w:rsidRPr="00593D16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C627F4" w14:textId="77777777" w:rsidR="00351D72" w:rsidRPr="00593D16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F7A0B8" w14:textId="6F9E22D6" w:rsidR="00351D72" w:rsidRPr="00593D16" w:rsidRDefault="00593D16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eastAsia="Microsoft JhengHei" w:hAnsi="Calibri" w:cs="Calibri"/>
          <w:b/>
          <w:bCs/>
          <w:color w:val="9F0080"/>
          <w:sz w:val="21"/>
          <w:szCs w:val="21"/>
          <w:lang w:val="ru-RU"/>
        </w:rPr>
        <w:t xml:space="preserve">Обхват и </w:t>
      </w:r>
      <w:r w:rsidRPr="00593D16">
        <w:rPr>
          <w:rStyle w:val="normaltextrun"/>
          <w:rFonts w:ascii="Calibri" w:eastAsia="Microsoft JhengHei" w:hAnsi="Calibri" w:cs="Calibri"/>
          <w:b/>
          <w:bCs/>
          <w:color w:val="9F0080"/>
          <w:sz w:val="21"/>
          <w:szCs w:val="21"/>
          <w:lang w:val="bg-BG"/>
        </w:rPr>
        <w:t>последователност</w:t>
      </w:r>
      <w:r>
        <w:rPr>
          <w:rStyle w:val="normaltextrun"/>
          <w:rFonts w:ascii="Calibri" w:eastAsia="Microsoft JhengHei" w:hAnsi="Calibri" w:cs="Calibri"/>
          <w:b/>
          <w:bCs/>
          <w:color w:val="9F0080"/>
          <w:sz w:val="21"/>
          <w:szCs w:val="21"/>
          <w:lang w:val="ru-RU"/>
        </w:rPr>
        <w:t xml:space="preserve"> </w:t>
      </w:r>
      <w:r w:rsidR="00351D72">
        <w:rPr>
          <w:rStyle w:val="normaltextrun"/>
          <w:rFonts w:ascii="Microsoft JhengHei" w:eastAsia="Microsoft JhengHei" w:hAnsi="Microsoft JhengHei" w:cs="Segoe UI" w:hint="eastAsia"/>
          <w:b/>
          <w:bCs/>
          <w:color w:val="9F0080"/>
          <w:sz w:val="21"/>
          <w:szCs w:val="21"/>
        </w:rPr>
        <w:t> </w:t>
      </w:r>
      <w:r w:rsidR="00351D72">
        <w:rPr>
          <w:rStyle w:val="eop"/>
          <w:rFonts w:ascii="Microsoft JhengHei" w:eastAsia="Microsoft JhengHei" w:hAnsi="Microsoft JhengHei" w:cs="Segoe UI" w:hint="eastAsia"/>
          <w:color w:val="9F0080"/>
          <w:sz w:val="21"/>
          <w:szCs w:val="21"/>
        </w:rPr>
        <w:t> </w:t>
      </w:r>
    </w:p>
    <w:p w14:paraId="01617E21" w14:textId="77777777" w:rsidR="00302580" w:rsidRPr="00302580" w:rsidRDefault="00302580" w:rsidP="003025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Fonts w:ascii="Calibri" w:hAnsi="Calibri" w:cs="Calibri"/>
          <w:color w:val="3F3F3F"/>
          <w:lang w:val="bg-BG"/>
        </w:rPr>
        <w:t xml:space="preserve">Можете да видите по-подробно разпределение на занятията в този урок тук: </w:t>
      </w:r>
      <w:hyperlink r:id="rId9" w:anchor="Detailed%20Lesson%20Timeline&amp;section-id={C720FF4B-FBE4-A44F-A7BD-9C0FC4AD010E}&amp;page-id={1E7799B6-29AA-4902-A8FA-1F073569E979}&amp;end&amp;base-path=https://d.docs.live.net/d1eaafc0bdfa320e/January_BETT/Lesson%20Plan/Building%20machines%20that%20emulate%20humans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Detailed</w:t>
        </w:r>
        <w:r w:rsidRPr="00302580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Lesson</w:t>
        </w:r>
        <w:r w:rsidRPr="00302580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Timeline</w:t>
        </w:r>
      </w:hyperlink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</w:p>
    <w:p w14:paraId="5C7B4C13" w14:textId="14305C1B" w:rsidR="00302580" w:rsidRPr="00302580" w:rsidRDefault="00302580" w:rsidP="00302580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</w:p>
    <w:p w14:paraId="264C6995" w14:textId="77777777" w:rsidR="00302580" w:rsidRPr="00302580" w:rsidRDefault="00302580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</w:p>
    <w:p w14:paraId="289BC50D" w14:textId="77777777" w:rsidR="00351D72" w:rsidRPr="00302580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AE33D6A" w14:textId="77777777" w:rsidR="00351D72" w:rsidRPr="00302580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AB80676" w14:textId="00DAA119" w:rsidR="00351D72" w:rsidRPr="00707D4C" w:rsidRDefault="00302580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lastRenderedPageBreak/>
        <w:t>Част</w:t>
      </w:r>
      <w:r w:rsidR="00351D72" w:rsidRPr="00707D4C"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 1:</w:t>
      </w:r>
      <w:r w:rsidR="00351D72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 w:rsidR="00707D4C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Стари знания и терминология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 </w:t>
      </w:r>
      <w:r w:rsidR="00351D7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B5A90DD" w14:textId="58F69FA3" w:rsidR="000603CD" w:rsidRPr="000603CD" w:rsidRDefault="000603CD" w:rsidP="000603C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Учениците ще бъдат запознати с контекста на този урок, като влязат в ролята на учени, които имат задачата да изработят роботизирана ръка, управлявана чрез сензорна ръкавица. Учениците трябва да отговорят на въпросите </w:t>
      </w:r>
      <w:r w:rsidR="00F059AC">
        <w:rPr>
          <w:rFonts w:ascii="Calibri" w:eastAsia="Times New Roman" w:hAnsi="Calibri" w:cs="Calibri"/>
          <w:color w:val="3F3F3F"/>
          <w:lang w:val="bg-BG"/>
        </w:rPr>
        <w:t>от стари знания</w:t>
      </w:r>
      <w:r>
        <w:rPr>
          <w:rFonts w:ascii="Calibri" w:eastAsia="Times New Roman" w:hAnsi="Calibri" w:cs="Calibri"/>
          <w:color w:val="3F3F3F"/>
          <w:lang w:val="bg-BG"/>
        </w:rPr>
        <w:t xml:space="preserve"> като предварително оценяване. Учениците също ще се запознаят с </w:t>
      </w:r>
      <w:r w:rsidR="00707D4C">
        <w:rPr>
          <w:rFonts w:ascii="Calibri" w:eastAsia="Times New Roman" w:hAnsi="Calibri" w:cs="Calibri"/>
          <w:color w:val="3F3F3F"/>
          <w:lang w:val="bg-BG"/>
        </w:rPr>
        <w:t>терминологията,</w:t>
      </w:r>
      <w:r>
        <w:rPr>
          <w:rFonts w:ascii="Calibri" w:eastAsia="Times New Roman" w:hAnsi="Calibri" w:cs="Calibri"/>
          <w:color w:val="3F3F3F"/>
          <w:lang w:val="bg-BG"/>
        </w:rPr>
        <w:t xml:space="preserve"> свързана с този урок.</w:t>
      </w:r>
    </w:p>
    <w:p w14:paraId="3487085F" w14:textId="77777777" w:rsidR="00351D72" w:rsidRPr="000603CD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B5901B9" w14:textId="6A648A18" w:rsidR="00351D72" w:rsidRPr="000603CD" w:rsidRDefault="000603CD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Част</w:t>
      </w:r>
      <w:r w:rsidR="00351D72">
        <w:rPr>
          <w:rStyle w:val="normaltextrun"/>
          <w:rFonts w:ascii="Calibri" w:hAnsi="Calibri" w:cs="Calibri"/>
          <w:b/>
          <w:bCs/>
          <w:color w:val="9F0080"/>
          <w:sz w:val="22"/>
          <w:szCs w:val="22"/>
        </w:rPr>
        <w:t xml:space="preserve"> 2:</w:t>
      </w:r>
      <w:r w:rsidR="00351D72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Аналогови данни </w:t>
      </w:r>
    </w:p>
    <w:p w14:paraId="6A61BFC8" w14:textId="624AB555" w:rsidR="00830AB2" w:rsidRPr="00830AB2" w:rsidRDefault="00830AB2" w:rsidP="00351D72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проучват и рисуват костите </w:t>
      </w:r>
      <w:r w:rsidR="00707D4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човешкото тяло и изучават движенията на собствените си ръце. Използвайки тази информация, всеки ученик изработва и калибрира роботизиран пръст от сламка. В последствие учениците правят </w:t>
      </w:r>
      <w:r w:rsidR="00EA53D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проектно предизвикателство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в което да укрепят ставите на роботизирания пръст.</w:t>
      </w:r>
    </w:p>
    <w:p w14:paraId="0DBC8CCF" w14:textId="77777777" w:rsidR="00351D72" w:rsidRPr="00707D4C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5728AA3" w14:textId="6AB2D775" w:rsidR="00351D72" w:rsidRDefault="000603CD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Част</w:t>
      </w:r>
      <w:r w:rsidR="00351D72">
        <w:rPr>
          <w:rStyle w:val="normaltextrun"/>
          <w:rFonts w:ascii="Calibri" w:hAnsi="Calibri" w:cs="Calibri"/>
          <w:b/>
          <w:bCs/>
          <w:color w:val="9F0080"/>
          <w:sz w:val="22"/>
          <w:szCs w:val="22"/>
        </w:rPr>
        <w:t xml:space="preserve"> 3:</w:t>
      </w:r>
      <w:r w:rsidR="00351D72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Дигитални данни </w:t>
      </w:r>
      <w:r w:rsidR="00351D7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8E8222E" w14:textId="17EFEA90" w:rsidR="00830AB2" w:rsidRPr="00830AB2" w:rsidRDefault="00830AB2" w:rsidP="00351D72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Всеки ученик изработва сензор за флексия от картон, медна лента и проводима пластмаса, ко</w:t>
      </w:r>
      <w:r w:rsidR="00F059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й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 се закрепя за пръста им. После учениците добавят серво</w:t>
      </w:r>
      <w:r w:rsidR="00EA53D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мотор към техния роботизиран пръст. Учениците завърш</w:t>
      </w:r>
      <w:r w:rsidR="00EA53D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ат електрическите компоненти, което ще им позволи да свържат сензора и да управляват пръста. </w:t>
      </w:r>
      <w:r w:rsidR="00EA53D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използват данни от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реално време и изучават дигитални и аналогови биологични обратни връзки от движенията на собствения им пръст.</w:t>
      </w:r>
    </w:p>
    <w:p w14:paraId="59C6945B" w14:textId="77777777" w:rsidR="00351D72" w:rsidRPr="00707D4C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2364FCF" w14:textId="388969E6" w:rsidR="00351D72" w:rsidRDefault="000603CD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Част</w:t>
      </w:r>
      <w:r w:rsidR="00351D72">
        <w:rPr>
          <w:rStyle w:val="normaltextrun"/>
          <w:rFonts w:ascii="Calibri" w:hAnsi="Calibri" w:cs="Calibri"/>
          <w:b/>
          <w:bCs/>
          <w:color w:val="9F0080"/>
          <w:sz w:val="22"/>
          <w:szCs w:val="22"/>
        </w:rPr>
        <w:t xml:space="preserve"> 4:</w:t>
      </w:r>
      <w:r w:rsidR="00351D72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Размисли</w:t>
      </w:r>
      <w:r w:rsidR="00351D72">
        <w:rPr>
          <w:rStyle w:val="normaltextrun"/>
          <w:rFonts w:ascii="Calibri Light" w:hAnsi="Calibri Light" w:cs="Calibri Light"/>
          <w:color w:val="CF0076"/>
          <w:sz w:val="32"/>
          <w:szCs w:val="32"/>
        </w:rPr>
        <w:t> </w:t>
      </w:r>
      <w:r w:rsidR="00351D72">
        <w:rPr>
          <w:rStyle w:val="eop"/>
          <w:rFonts w:ascii="Calibri Light" w:hAnsi="Calibri Light" w:cs="Calibri Light"/>
          <w:color w:val="CF0076"/>
          <w:sz w:val="32"/>
          <w:szCs w:val="32"/>
        </w:rPr>
        <w:t> </w:t>
      </w:r>
    </w:p>
    <w:p w14:paraId="54610B62" w14:textId="77777777" w:rsidR="00EA53D4" w:rsidRPr="008308C2" w:rsidRDefault="00EA53D4" w:rsidP="00EA53D4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Учениците довършват непопълнените компоненти в ученическия дневник, след което  отговорят на въпросите за размисъл и обсъждат своите отговори. </w:t>
      </w:r>
    </w:p>
    <w:p w14:paraId="72AD9FB3" w14:textId="77777777" w:rsidR="00351D7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 Light" w:hAnsi="Calibri Light" w:cs="Calibri Light"/>
          <w:color w:val="953734"/>
          <w:sz w:val="22"/>
          <w:szCs w:val="22"/>
        </w:rPr>
        <w:t> </w:t>
      </w:r>
    </w:p>
    <w:p w14:paraId="09D48872" w14:textId="77777777" w:rsidR="00351D7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 Light" w:hAnsi="Calibri Light" w:cs="Calibri Light"/>
          <w:color w:val="953734"/>
          <w:sz w:val="22"/>
          <w:szCs w:val="22"/>
        </w:rPr>
        <w:t> </w:t>
      </w:r>
    </w:p>
    <w:p w14:paraId="39833EFA" w14:textId="77777777" w:rsidR="00351D7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9F0080"/>
          <w:sz w:val="22"/>
          <w:szCs w:val="22"/>
        </w:rPr>
        <w:t> </w:t>
      </w:r>
    </w:p>
    <w:p w14:paraId="7B13D42F" w14:textId="5BD4D013" w:rsidR="00351D72" w:rsidRPr="00353938" w:rsidRDefault="00353938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Научни и </w:t>
      </w:r>
      <w:r w:rsidR="00EA53D4"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нженерни </w:t>
      </w:r>
      <w:r w:rsidR="00EA53D4"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рактики </w:t>
      </w:r>
    </w:p>
    <w:p w14:paraId="37667AEE" w14:textId="77777777" w:rsidR="00EA53D4" w:rsidRPr="00F40E48" w:rsidRDefault="00EA53D4" w:rsidP="00EA53D4">
      <w:pPr>
        <w:numPr>
          <w:ilvl w:val="0"/>
          <w:numId w:val="2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bookmarkStart w:id="0" w:name="_Hlk72139313"/>
      <w:r>
        <w:rPr>
          <w:rFonts w:ascii="Calibri" w:eastAsia="Times New Roman" w:hAnsi="Calibri" w:cs="Calibri"/>
          <w:color w:val="3F3F3F"/>
          <w:lang w:val="bg-BG"/>
        </w:rPr>
        <w:t>Концепциите и материалите в този урок позволяват на учениците да се запознаят с процесите, които инженерите следват, за да проектират и изпробват своите идеи.</w:t>
      </w:r>
    </w:p>
    <w:p w14:paraId="5F892E64" w14:textId="787CD8FF" w:rsidR="00396709" w:rsidRPr="00FE7785" w:rsidRDefault="00396709" w:rsidP="00396709">
      <w:pPr>
        <w:numPr>
          <w:ilvl w:val="0"/>
          <w:numId w:val="27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40E48">
        <w:rPr>
          <w:rFonts w:ascii="Calibri" w:eastAsia="Times New Roman" w:hAnsi="Calibri" w:cs="Calibri"/>
          <w:lang w:val="bg-BG"/>
        </w:rPr>
        <w:t xml:space="preserve">Използвайте шаблоните на </w:t>
      </w:r>
      <w:r>
        <w:rPr>
          <w:rFonts w:ascii="Calibri" w:eastAsia="Times New Roman" w:hAnsi="Calibri" w:cs="Calibri"/>
          <w:lang w:val="bg-BG"/>
        </w:rPr>
        <w:t>страницата за процеси в науката и инженерството, за да ориентирате вашите ученици по-лесно</w:t>
      </w:r>
      <w:bookmarkEnd w:id="0"/>
      <w:r>
        <w:rPr>
          <w:rFonts w:ascii="Calibri" w:eastAsia="Times New Roman" w:hAnsi="Calibri" w:cs="Calibri"/>
          <w:lang w:val="bg-BG"/>
        </w:rPr>
        <w:t>.</w:t>
      </w:r>
    </w:p>
    <w:p w14:paraId="2CC595AF" w14:textId="77777777" w:rsidR="00396709" w:rsidRPr="00FE7785" w:rsidRDefault="00396709" w:rsidP="00396709">
      <w:pPr>
        <w:pStyle w:val="paragraph"/>
        <w:numPr>
          <w:ilvl w:val="0"/>
          <w:numId w:val="2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 шаблоните има идеи, които могат да ви помогнат да започнете. Също така насърчаваме учениците да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създадат свои идеи.</w:t>
      </w:r>
    </w:p>
    <w:p w14:paraId="2C0F3463" w14:textId="77777777" w:rsidR="00351D72" w:rsidRPr="00396709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E597BC0" w14:textId="77777777" w:rsidR="00351D72" w:rsidRPr="00396709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B83099C" w14:textId="77777777" w:rsidR="00EA53D4" w:rsidRPr="00164D3D" w:rsidRDefault="00EA53D4" w:rsidP="00EA53D4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bookmarkStart w:id="1" w:name="_Hlk72139331"/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</w:t>
      </w:r>
      <w:r w:rsidRPr="00F40E48">
        <w:rPr>
          <w:rStyle w:val="eop"/>
          <w:rFonts w:ascii="Calibri" w:hAnsi="Calibri" w:cs="Calibri"/>
          <w:color w:val="3F3F3F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lang w:val="bg-BG"/>
        </w:rPr>
        <w:t>този проект! Това са само препоръчителни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 w:rsidRPr="008308C2">
        <w:rPr>
          <w:rFonts w:ascii="Calibri" w:eastAsia="Times New Roman" w:hAnsi="Calibri" w:cs="Calibri"/>
          <w:color w:val="3F3F3F"/>
        </w:rPr>
        <w:t> </w:t>
      </w:r>
    </w:p>
    <w:bookmarkEnd w:id="1"/>
    <w:p w14:paraId="12AFE8B7" w14:textId="77777777" w:rsidR="00351D72" w:rsidRPr="000603CD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17F7D8A" w14:textId="0B6B146F" w:rsidR="00351D72" w:rsidRPr="000603CD" w:rsidRDefault="000603CD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9F0080"/>
          <w:sz w:val="22"/>
          <w:szCs w:val="22"/>
          <w:lang w:val="bg-BG"/>
        </w:rPr>
        <w:t xml:space="preserve">Възможности за разширение на урока </w:t>
      </w:r>
    </w:p>
    <w:p w14:paraId="12FFCE6F" w14:textId="40B445CB" w:rsidR="00351D72" w:rsidRPr="000603CD" w:rsidRDefault="00EA53D4" w:rsidP="000603CD">
      <w:pPr>
        <w:spacing w:after="0" w:line="240" w:lineRule="auto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bookmarkStart w:id="2" w:name="_Hlk72139362"/>
      <w:r>
        <w:rPr>
          <w:rFonts w:ascii="Calibri" w:eastAsia="Times New Roman" w:hAnsi="Calibri" w:cs="Calibri"/>
          <w:color w:val="3F3F3F"/>
          <w:lang w:val="bg-BG"/>
        </w:rPr>
        <w:t>Няколко идеи, които могат да ви помогнат да разширите уменията, развити в този урок, могат да бъдат намерени тук:</w:t>
      </w:r>
      <w:r w:rsidRPr="008308C2">
        <w:rPr>
          <w:rFonts w:ascii="Calibri" w:eastAsia="Times New Roman" w:hAnsi="Calibri" w:cs="Calibri"/>
          <w:color w:val="3F3F3F"/>
        </w:rPr>
        <w:t> </w:t>
      </w:r>
      <w:r w:rsidR="000603CD" w:rsidRPr="008308C2">
        <w:rPr>
          <w:rFonts w:ascii="Calibri" w:eastAsia="Times New Roman" w:hAnsi="Calibri" w:cs="Calibri"/>
          <w:color w:val="3F3F3F"/>
        </w:rPr>
        <w:t> </w:t>
      </w:r>
      <w:bookmarkEnd w:id="2"/>
      <w:r w:rsidR="007E4E4B">
        <w:fldChar w:fldCharType="begin"/>
      </w:r>
      <w:r w:rsidR="007E4E4B" w:rsidRPr="000603CD">
        <w:rPr>
          <w:lang w:val="bg-BG"/>
        </w:rPr>
        <w:instrText xml:space="preserve"> </w:instrText>
      </w:r>
      <w:r w:rsidR="007E4E4B">
        <w:instrText>HYPERLINK</w:instrText>
      </w:r>
      <w:r w:rsidR="007E4E4B" w:rsidRPr="000603CD">
        <w:rPr>
          <w:lang w:val="bg-BG"/>
        </w:rPr>
        <w:instrText xml:space="preserve"> "</w:instrText>
      </w:r>
      <w:r w:rsidR="007E4E4B">
        <w:instrText>onenote</w:instrText>
      </w:r>
      <w:r w:rsidR="007E4E4B" w:rsidRPr="000603CD">
        <w:rPr>
          <w:lang w:val="bg-BG"/>
        </w:rPr>
        <w:instrText>:</w:instrText>
      </w:r>
      <w:r w:rsidR="007E4E4B">
        <w:instrText>Teachers</w:instrText>
      </w:r>
      <w:r w:rsidR="007E4E4B" w:rsidRPr="000603CD">
        <w:rPr>
          <w:lang w:val="bg-BG"/>
        </w:rPr>
        <w:instrText>.</w:instrText>
      </w:r>
      <w:r w:rsidR="007E4E4B">
        <w:instrText>one</w:instrText>
      </w:r>
      <w:r w:rsidR="007E4E4B" w:rsidRPr="000603CD">
        <w:rPr>
          <w:lang w:val="bg-BG"/>
        </w:rPr>
        <w:instrText>" \</w:instrText>
      </w:r>
      <w:r w:rsidR="007E4E4B">
        <w:instrText>l</w:instrText>
      </w:r>
      <w:r w:rsidR="007E4E4B" w:rsidRPr="000603CD">
        <w:rPr>
          <w:lang w:val="bg-BG"/>
        </w:rPr>
        <w:instrText xml:space="preserve"> "</w:instrText>
      </w:r>
      <w:r w:rsidR="007E4E4B">
        <w:instrText>Lesson</w:instrText>
      </w:r>
      <w:r w:rsidR="007E4E4B" w:rsidRPr="000603CD">
        <w:rPr>
          <w:lang w:val="bg-BG"/>
        </w:rPr>
        <w:instrText>%20</w:instrText>
      </w:r>
      <w:r w:rsidR="007E4E4B">
        <w:instrText>Extensions</w:instrText>
      </w:r>
      <w:r w:rsidR="007E4E4B" w:rsidRPr="000603CD">
        <w:rPr>
          <w:lang w:val="bg-BG"/>
        </w:rPr>
        <w:instrText>&amp;</w:instrText>
      </w:r>
      <w:r w:rsidR="007E4E4B">
        <w:instrText>section</w:instrText>
      </w:r>
      <w:r w:rsidR="007E4E4B" w:rsidRPr="000603CD">
        <w:rPr>
          <w:lang w:val="bg-BG"/>
        </w:rPr>
        <w:instrText>-</w:instrText>
      </w:r>
      <w:r w:rsidR="007E4E4B">
        <w:instrText>id</w:instrText>
      </w:r>
      <w:r w:rsidR="007E4E4B" w:rsidRPr="000603CD">
        <w:rPr>
          <w:lang w:val="bg-BG"/>
        </w:rPr>
        <w:instrText>={</w:instrText>
      </w:r>
      <w:r w:rsidR="007E4E4B">
        <w:instrText>C</w:instrText>
      </w:r>
      <w:r w:rsidR="007E4E4B" w:rsidRPr="000603CD">
        <w:rPr>
          <w:lang w:val="bg-BG"/>
        </w:rPr>
        <w:instrText>720</w:instrText>
      </w:r>
      <w:r w:rsidR="007E4E4B">
        <w:instrText>FF</w:instrText>
      </w:r>
      <w:r w:rsidR="007E4E4B" w:rsidRPr="000603CD">
        <w:rPr>
          <w:lang w:val="bg-BG"/>
        </w:rPr>
        <w:instrText>4</w:instrText>
      </w:r>
      <w:r w:rsidR="007E4E4B">
        <w:instrText>B</w:instrText>
      </w:r>
      <w:r w:rsidR="007E4E4B" w:rsidRPr="000603CD">
        <w:rPr>
          <w:lang w:val="bg-BG"/>
        </w:rPr>
        <w:instrText>-</w:instrText>
      </w:r>
      <w:r w:rsidR="007E4E4B">
        <w:instrText>FBE</w:instrText>
      </w:r>
      <w:r w:rsidR="007E4E4B" w:rsidRPr="000603CD">
        <w:rPr>
          <w:lang w:val="bg-BG"/>
        </w:rPr>
        <w:instrText>4-</w:instrText>
      </w:r>
      <w:r w:rsidR="007E4E4B">
        <w:instrText>A</w:instrText>
      </w:r>
      <w:r w:rsidR="007E4E4B" w:rsidRPr="000603CD">
        <w:rPr>
          <w:lang w:val="bg-BG"/>
        </w:rPr>
        <w:instrText>44</w:instrText>
      </w:r>
      <w:r w:rsidR="007E4E4B">
        <w:instrText>F</w:instrText>
      </w:r>
      <w:r w:rsidR="007E4E4B" w:rsidRPr="000603CD">
        <w:rPr>
          <w:lang w:val="bg-BG"/>
        </w:rPr>
        <w:instrText>-</w:instrText>
      </w:r>
      <w:r w:rsidR="007E4E4B">
        <w:instrText>A</w:instrText>
      </w:r>
      <w:r w:rsidR="007E4E4B" w:rsidRPr="000603CD">
        <w:rPr>
          <w:lang w:val="bg-BG"/>
        </w:rPr>
        <w:instrText>7</w:instrText>
      </w:r>
      <w:r w:rsidR="007E4E4B">
        <w:instrText>BD</w:instrText>
      </w:r>
      <w:r w:rsidR="007E4E4B" w:rsidRPr="000603CD">
        <w:rPr>
          <w:lang w:val="bg-BG"/>
        </w:rPr>
        <w:instrText>-9</w:instrText>
      </w:r>
      <w:r w:rsidR="007E4E4B">
        <w:instrText>C</w:instrText>
      </w:r>
      <w:r w:rsidR="007E4E4B" w:rsidRPr="000603CD">
        <w:rPr>
          <w:lang w:val="bg-BG"/>
        </w:rPr>
        <w:instrText>0</w:instrText>
      </w:r>
      <w:r w:rsidR="007E4E4B">
        <w:instrText>FC</w:instrText>
      </w:r>
      <w:r w:rsidR="007E4E4B" w:rsidRPr="000603CD">
        <w:rPr>
          <w:lang w:val="bg-BG"/>
        </w:rPr>
        <w:instrText>4</w:instrText>
      </w:r>
      <w:r w:rsidR="007E4E4B">
        <w:instrText>AD</w:instrText>
      </w:r>
      <w:r w:rsidR="007E4E4B" w:rsidRPr="000603CD">
        <w:rPr>
          <w:lang w:val="bg-BG"/>
        </w:rPr>
        <w:instrText>010</w:instrText>
      </w:r>
      <w:r w:rsidR="007E4E4B">
        <w:instrText>E</w:instrText>
      </w:r>
      <w:r w:rsidR="007E4E4B" w:rsidRPr="000603CD">
        <w:rPr>
          <w:lang w:val="bg-BG"/>
        </w:rPr>
        <w:instrText>}&amp;</w:instrText>
      </w:r>
      <w:r w:rsidR="007E4E4B">
        <w:instrText>page</w:instrText>
      </w:r>
      <w:r w:rsidR="007E4E4B" w:rsidRPr="000603CD">
        <w:rPr>
          <w:lang w:val="bg-BG"/>
        </w:rPr>
        <w:instrText>-</w:instrText>
      </w:r>
      <w:r w:rsidR="007E4E4B">
        <w:instrText>id</w:instrText>
      </w:r>
      <w:r w:rsidR="007E4E4B" w:rsidRPr="000603CD">
        <w:rPr>
          <w:lang w:val="bg-BG"/>
        </w:rPr>
        <w:instrText>={8</w:instrText>
      </w:r>
      <w:r w:rsidR="007E4E4B">
        <w:instrText>D</w:instrText>
      </w:r>
      <w:r w:rsidR="007E4E4B" w:rsidRPr="000603CD">
        <w:rPr>
          <w:lang w:val="bg-BG"/>
        </w:rPr>
        <w:instrText>496360-16</w:instrText>
      </w:r>
      <w:r w:rsidR="007E4E4B">
        <w:instrText>FE</w:instrText>
      </w:r>
      <w:r w:rsidR="007E4E4B" w:rsidRPr="000603CD">
        <w:rPr>
          <w:lang w:val="bg-BG"/>
        </w:rPr>
        <w:instrText>-</w:instrText>
      </w:r>
      <w:r w:rsidR="007E4E4B">
        <w:instrText>E</w:instrText>
      </w:r>
      <w:r w:rsidR="007E4E4B" w:rsidRPr="000603CD">
        <w:rPr>
          <w:lang w:val="bg-BG"/>
        </w:rPr>
        <w:instrText>34</w:instrText>
      </w:r>
      <w:r w:rsidR="007E4E4B">
        <w:instrText>C</w:instrText>
      </w:r>
      <w:r w:rsidR="007E4E4B" w:rsidRPr="000603CD">
        <w:rPr>
          <w:lang w:val="bg-BG"/>
        </w:rPr>
        <w:instrText>-</w:instrText>
      </w:r>
      <w:r w:rsidR="007E4E4B">
        <w:instrText>A</w:instrText>
      </w:r>
      <w:r w:rsidR="007E4E4B" w:rsidRPr="000603CD">
        <w:rPr>
          <w:lang w:val="bg-BG"/>
        </w:rPr>
        <w:instrText>621-</w:instrText>
      </w:r>
      <w:r w:rsidR="007E4E4B">
        <w:instrText>C</w:instrText>
      </w:r>
      <w:r w:rsidR="007E4E4B" w:rsidRPr="000603CD">
        <w:rPr>
          <w:lang w:val="bg-BG"/>
        </w:rPr>
        <w:instrText>2061</w:instrText>
      </w:r>
      <w:r w:rsidR="007E4E4B">
        <w:instrText>D</w:instrText>
      </w:r>
      <w:r w:rsidR="007E4E4B" w:rsidRPr="000603CD">
        <w:rPr>
          <w:lang w:val="bg-BG"/>
        </w:rPr>
        <w:instrText>3</w:instrText>
      </w:r>
      <w:r w:rsidR="007E4E4B">
        <w:instrText>DA</w:instrText>
      </w:r>
      <w:r w:rsidR="007E4E4B" w:rsidRPr="000603CD">
        <w:rPr>
          <w:lang w:val="bg-BG"/>
        </w:rPr>
        <w:instrText>304}&amp;</w:instrText>
      </w:r>
      <w:r w:rsidR="007E4E4B">
        <w:instrText>end</w:instrText>
      </w:r>
      <w:r w:rsidR="007E4E4B" w:rsidRPr="000603CD">
        <w:rPr>
          <w:lang w:val="bg-BG"/>
        </w:rPr>
        <w:instrText>&amp;</w:instrText>
      </w:r>
      <w:r w:rsidR="007E4E4B">
        <w:instrText>base</w:instrText>
      </w:r>
      <w:r w:rsidR="007E4E4B" w:rsidRPr="000603CD">
        <w:rPr>
          <w:lang w:val="bg-BG"/>
        </w:rPr>
        <w:instrText>-</w:instrText>
      </w:r>
      <w:r w:rsidR="007E4E4B">
        <w:instrText>path</w:instrText>
      </w:r>
      <w:r w:rsidR="007E4E4B" w:rsidRPr="000603CD">
        <w:rPr>
          <w:lang w:val="bg-BG"/>
        </w:rPr>
        <w:instrText>=</w:instrText>
      </w:r>
      <w:r w:rsidR="007E4E4B">
        <w:instrText>https</w:instrText>
      </w:r>
      <w:r w:rsidR="007E4E4B" w:rsidRPr="000603CD">
        <w:rPr>
          <w:lang w:val="bg-BG"/>
        </w:rPr>
        <w:instrText>://</w:instrText>
      </w:r>
      <w:r w:rsidR="007E4E4B">
        <w:instrText>d</w:instrText>
      </w:r>
      <w:r w:rsidR="007E4E4B" w:rsidRPr="000603CD">
        <w:rPr>
          <w:lang w:val="bg-BG"/>
        </w:rPr>
        <w:instrText>.</w:instrText>
      </w:r>
      <w:r w:rsidR="007E4E4B">
        <w:instrText>docs</w:instrText>
      </w:r>
      <w:r w:rsidR="007E4E4B" w:rsidRPr="000603CD">
        <w:rPr>
          <w:lang w:val="bg-BG"/>
        </w:rPr>
        <w:instrText>.</w:instrText>
      </w:r>
      <w:r w:rsidR="007E4E4B">
        <w:instrText>live</w:instrText>
      </w:r>
      <w:r w:rsidR="007E4E4B" w:rsidRPr="000603CD">
        <w:rPr>
          <w:lang w:val="bg-BG"/>
        </w:rPr>
        <w:instrText>.</w:instrText>
      </w:r>
      <w:r w:rsidR="007E4E4B">
        <w:instrText>net</w:instrText>
      </w:r>
      <w:r w:rsidR="007E4E4B" w:rsidRPr="000603CD">
        <w:rPr>
          <w:lang w:val="bg-BG"/>
        </w:rPr>
        <w:instrText>/</w:instrText>
      </w:r>
      <w:r w:rsidR="007E4E4B">
        <w:instrText>d</w:instrText>
      </w:r>
      <w:r w:rsidR="007E4E4B" w:rsidRPr="000603CD">
        <w:rPr>
          <w:lang w:val="bg-BG"/>
        </w:rPr>
        <w:instrText>1</w:instrText>
      </w:r>
      <w:r w:rsidR="007E4E4B">
        <w:instrText>eaafc</w:instrText>
      </w:r>
      <w:r w:rsidR="007E4E4B" w:rsidRPr="000603CD">
        <w:rPr>
          <w:lang w:val="bg-BG"/>
        </w:rPr>
        <w:instrText>0</w:instrText>
      </w:r>
      <w:r w:rsidR="007E4E4B">
        <w:instrText>bdfa</w:instrText>
      </w:r>
      <w:r w:rsidR="007E4E4B" w:rsidRPr="000603CD">
        <w:rPr>
          <w:lang w:val="bg-BG"/>
        </w:rPr>
        <w:instrText>320</w:instrText>
      </w:r>
      <w:r w:rsidR="007E4E4B">
        <w:instrText>e</w:instrText>
      </w:r>
      <w:r w:rsidR="007E4E4B" w:rsidRPr="000603CD">
        <w:rPr>
          <w:lang w:val="bg-BG"/>
        </w:rPr>
        <w:instrText>/</w:instrText>
      </w:r>
      <w:r w:rsidR="007E4E4B">
        <w:instrText>January</w:instrText>
      </w:r>
      <w:r w:rsidR="007E4E4B" w:rsidRPr="000603CD">
        <w:rPr>
          <w:lang w:val="bg-BG"/>
        </w:rPr>
        <w:instrText>_</w:instrText>
      </w:r>
      <w:r w:rsidR="007E4E4B">
        <w:instrText>BETT</w:instrText>
      </w:r>
      <w:r w:rsidR="007E4E4B" w:rsidRPr="000603CD">
        <w:rPr>
          <w:lang w:val="bg-BG"/>
        </w:rPr>
        <w:instrText>/</w:instrText>
      </w:r>
      <w:r w:rsidR="007E4E4B">
        <w:instrText>Lesson</w:instrText>
      </w:r>
      <w:r w:rsidR="007E4E4B" w:rsidRPr="000603CD">
        <w:rPr>
          <w:lang w:val="bg-BG"/>
        </w:rPr>
        <w:instrText>%20</w:instrText>
      </w:r>
      <w:r w:rsidR="007E4E4B">
        <w:instrText>Plan</w:instrText>
      </w:r>
      <w:r w:rsidR="007E4E4B" w:rsidRPr="000603CD">
        <w:rPr>
          <w:lang w:val="bg-BG"/>
        </w:rPr>
        <w:instrText>/</w:instrText>
      </w:r>
      <w:r w:rsidR="007E4E4B">
        <w:instrText>Building</w:instrText>
      </w:r>
      <w:r w:rsidR="007E4E4B" w:rsidRPr="000603CD">
        <w:rPr>
          <w:lang w:val="bg-BG"/>
        </w:rPr>
        <w:instrText>%20</w:instrText>
      </w:r>
      <w:r w:rsidR="007E4E4B">
        <w:instrText>machines</w:instrText>
      </w:r>
      <w:r w:rsidR="007E4E4B" w:rsidRPr="000603CD">
        <w:rPr>
          <w:lang w:val="bg-BG"/>
        </w:rPr>
        <w:instrText>%20</w:instrText>
      </w:r>
      <w:r w:rsidR="007E4E4B">
        <w:instrText>that</w:instrText>
      </w:r>
      <w:r w:rsidR="007E4E4B" w:rsidRPr="000603CD">
        <w:rPr>
          <w:lang w:val="bg-BG"/>
        </w:rPr>
        <w:instrText>%20</w:instrText>
      </w:r>
      <w:r w:rsidR="007E4E4B">
        <w:instrText>emulate</w:instrText>
      </w:r>
      <w:r w:rsidR="007E4E4B" w:rsidRPr="000603CD">
        <w:rPr>
          <w:lang w:val="bg-BG"/>
        </w:rPr>
        <w:instrText>%20</w:instrText>
      </w:r>
      <w:r w:rsidR="007E4E4B">
        <w:instrText>humans</w:instrText>
      </w:r>
      <w:r w:rsidR="007E4E4B" w:rsidRPr="000603CD">
        <w:rPr>
          <w:lang w:val="bg-BG"/>
        </w:rPr>
        <w:instrText>" \</w:instrText>
      </w:r>
      <w:r w:rsidR="007E4E4B">
        <w:instrText>t</w:instrText>
      </w:r>
      <w:r w:rsidR="007E4E4B" w:rsidRPr="000603CD">
        <w:rPr>
          <w:lang w:val="bg-BG"/>
        </w:rPr>
        <w:instrText xml:space="preserve"> "_</w:instrText>
      </w:r>
      <w:r w:rsidR="007E4E4B">
        <w:instrText>blank</w:instrText>
      </w:r>
      <w:r w:rsidR="007E4E4B" w:rsidRPr="000603CD">
        <w:rPr>
          <w:lang w:val="bg-BG"/>
        </w:rPr>
        <w:instrText xml:space="preserve">" </w:instrText>
      </w:r>
      <w:r w:rsidR="007E4E4B">
        <w:fldChar w:fldCharType="separate"/>
      </w:r>
      <w:r w:rsidR="00351D72">
        <w:rPr>
          <w:rStyle w:val="normaltextrun"/>
          <w:rFonts w:ascii="Calibri" w:hAnsi="Calibri" w:cs="Calibri"/>
          <w:color w:val="0000FF"/>
        </w:rPr>
        <w:t>Lesson</w:t>
      </w:r>
      <w:r w:rsidR="00351D72" w:rsidRPr="000603CD">
        <w:rPr>
          <w:rStyle w:val="normaltextrun"/>
          <w:rFonts w:ascii="Calibri" w:hAnsi="Calibri" w:cs="Calibri"/>
          <w:color w:val="0000FF"/>
          <w:lang w:val="bg-BG"/>
        </w:rPr>
        <w:t xml:space="preserve"> </w:t>
      </w:r>
      <w:r w:rsidR="00351D72">
        <w:rPr>
          <w:rStyle w:val="normaltextrun"/>
          <w:rFonts w:ascii="Calibri" w:hAnsi="Calibri" w:cs="Calibri"/>
          <w:color w:val="0000FF"/>
        </w:rPr>
        <w:t>extensions</w:t>
      </w:r>
      <w:r w:rsidR="007E4E4B">
        <w:rPr>
          <w:rStyle w:val="normaltextrun"/>
          <w:rFonts w:ascii="Calibri" w:hAnsi="Calibri" w:cs="Calibri"/>
          <w:color w:val="0000FF"/>
        </w:rPr>
        <w:fldChar w:fldCharType="end"/>
      </w:r>
      <w:r w:rsidR="000603CD">
        <w:rPr>
          <w:rStyle w:val="normaltextrun"/>
          <w:rFonts w:ascii="Calibri" w:hAnsi="Calibri" w:cs="Calibri"/>
          <w:color w:val="3F3F3F"/>
          <w:lang w:val="bg-BG"/>
        </w:rPr>
        <w:t>.</w:t>
      </w:r>
    </w:p>
    <w:p w14:paraId="7A9F2DBF" w14:textId="77777777" w:rsidR="00351D72" w:rsidRPr="000603CD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 Light" w:hAnsi="Calibri Light" w:cs="Calibri Light"/>
          <w:color w:val="953734"/>
          <w:sz w:val="32"/>
          <w:szCs w:val="32"/>
        </w:rPr>
        <w:t> </w:t>
      </w:r>
    </w:p>
    <w:p w14:paraId="45DF46CD" w14:textId="77777777" w:rsidR="00EA53D4" w:rsidRDefault="00EA53D4" w:rsidP="00351D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14:paraId="2D7DF809" w14:textId="5EE65888" w:rsidR="00351D72" w:rsidRPr="000603CD" w:rsidRDefault="000603CD" w:rsidP="00351D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lastRenderedPageBreak/>
        <w:t>Стандарти</w:t>
      </w:r>
    </w:p>
    <w:p w14:paraId="4B43FD69" w14:textId="77777777" w:rsidR="00351D72" w:rsidRPr="007E4E4B" w:rsidRDefault="00351D72" w:rsidP="00351D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</w:p>
    <w:p w14:paraId="79B96DE6" w14:textId="77777777" w:rsidR="007E4E4B" w:rsidRPr="007E4E4B" w:rsidRDefault="007E4E4B" w:rsidP="007E4E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9F0080"/>
          <w:sz w:val="22"/>
          <w:szCs w:val="22"/>
          <w:lang w:val="bg-BG"/>
        </w:rPr>
      </w:pPr>
      <w:r w:rsidRPr="007E4E4B">
        <w:rPr>
          <w:rStyle w:val="normaltextrun"/>
          <w:rFonts w:ascii="Calibri" w:hAnsi="Calibri" w:cs="Calibri"/>
          <w:color w:val="9F0080"/>
          <w:sz w:val="28"/>
          <w:szCs w:val="28"/>
        </w:rPr>
        <w:t>NGSS</w:t>
      </w:r>
      <w:r w:rsidRPr="007E4E4B">
        <w:rPr>
          <w:rStyle w:val="eop"/>
          <w:rFonts w:ascii="Calibri" w:hAnsi="Calibri" w:cs="Calibri"/>
          <w:color w:val="9F0080"/>
          <w:sz w:val="28"/>
          <w:szCs w:val="28"/>
        </w:rPr>
        <w:t> </w:t>
      </w:r>
    </w:p>
    <w:p w14:paraId="24F7D486" w14:textId="77777777" w:rsidR="00707D4C" w:rsidRPr="00164D3D" w:rsidRDefault="00707D4C" w:rsidP="00707D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Очаквани резултати</w:t>
      </w:r>
      <w:r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 (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MS</w:t>
      </w:r>
      <w:r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ETS</w:t>
      </w:r>
      <w:r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1-4)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2A0CDCE" w14:textId="77777777" w:rsidR="00707D4C" w:rsidRDefault="00707D4C" w:rsidP="00707D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Изработване на модел за генерирането на данни за повторни тествания и модификации на предложен проект, инструмент или процес. Това се прави с цел осъществяването на оптимален дизайн.</w:t>
      </w:r>
    </w:p>
    <w:p w14:paraId="21E13C86" w14:textId="77777777" w:rsidR="007E4E4B" w:rsidRPr="00236159" w:rsidRDefault="007E4E4B" w:rsidP="007E4E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23615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6C188E3" w14:textId="77777777" w:rsidR="00707D4C" w:rsidRPr="00236159" w:rsidRDefault="00707D4C" w:rsidP="00707D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Научни и инженерни практики </w:t>
      </w:r>
    </w:p>
    <w:p w14:paraId="49AD3106" w14:textId="22B6925A" w:rsidR="00707D4C" w:rsidRPr="00236159" w:rsidRDefault="00707D4C" w:rsidP="00707D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Изработване и използване на модели </w:t>
      </w:r>
    </w:p>
    <w:p w14:paraId="143E94BD" w14:textId="77777777" w:rsidR="00707D4C" w:rsidRPr="007F5BAC" w:rsidRDefault="00707D4C" w:rsidP="00707D4C">
      <w:pPr>
        <w:pStyle w:val="paragraph"/>
        <w:numPr>
          <w:ilvl w:val="0"/>
          <w:numId w:val="28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Дейностите по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изработване и използване на модели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в </w:t>
      </w:r>
      <w:r w:rsidRPr="0018714C">
        <w:rPr>
          <w:rStyle w:val="normaltextrun"/>
          <w:rFonts w:ascii="Calibri" w:hAnsi="Calibri" w:cs="Calibri"/>
          <w:sz w:val="22"/>
          <w:szCs w:val="22"/>
        </w:rPr>
        <w:t>VI</w:t>
      </w:r>
      <w:r w:rsidRPr="007F5BA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– </w:t>
      </w:r>
      <w:bookmarkStart w:id="3" w:name="_Hlk73794644"/>
      <w:r w:rsidRPr="0018714C">
        <w:rPr>
          <w:rStyle w:val="normaltextrun"/>
          <w:rFonts w:ascii="Calibri" w:hAnsi="Calibri" w:cs="Calibri"/>
          <w:sz w:val="22"/>
          <w:szCs w:val="22"/>
        </w:rPr>
        <w:t>VIII</w:t>
      </w:r>
      <w:r w:rsidRPr="007F5BA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 </w:t>
      </w:r>
      <w:bookmarkEnd w:id="3"/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надграждат над познанията и уменията, които учениците са формирали до</w:t>
      </w:r>
      <w:r w:rsidRPr="007F5BA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Pr="0018714C">
        <w:rPr>
          <w:rStyle w:val="normaltextrun"/>
          <w:rFonts w:ascii="Calibri" w:hAnsi="Calibri" w:cs="Calibri"/>
          <w:sz w:val="22"/>
          <w:szCs w:val="22"/>
        </w:rPr>
        <w:t>V</w:t>
      </w:r>
      <w:r w:rsidRPr="007F5BA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клас, и формират нови умения за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изработване и подобряване на модели с цел да се опишат, изпробват и предсказват абстрактни феномени и проектни системи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.</w:t>
      </w:r>
    </w:p>
    <w:p w14:paraId="12FEDEE9" w14:textId="3FDCDD2B" w:rsidR="007E4E4B" w:rsidRDefault="00707D4C" w:rsidP="00707D4C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Проектиране и изработване на модел за генериране на данни с цел тестване на хипотези относно проектни системи, включително такива, които представят входящи и изходящи данни.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(MS-ETS1-4)</w:t>
      </w:r>
      <w:r w:rsidR="007E4E4B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E4E4B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6BA58E0" w14:textId="77777777" w:rsidR="007E4E4B" w:rsidRDefault="007E4E4B" w:rsidP="007E4E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FAD9E76" w14:textId="77777777" w:rsidR="00707D4C" w:rsidRPr="00236159" w:rsidRDefault="00707D4C" w:rsidP="00707D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Основни дисциплинарни идеи </w:t>
      </w:r>
    </w:p>
    <w:p w14:paraId="12A4C174" w14:textId="77777777" w:rsidR="00707D4C" w:rsidRPr="00C0666B" w:rsidRDefault="00707D4C" w:rsidP="00707D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ETS</w:t>
      </w:r>
      <w:r w:rsidRP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1.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B</w:t>
      </w:r>
      <w:r w:rsidRP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: 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Откриване на възможни решени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я</w:t>
      </w:r>
    </w:p>
    <w:p w14:paraId="3828905F" w14:textId="72FE8F0A" w:rsidR="007E4E4B" w:rsidRPr="00707D4C" w:rsidRDefault="00707D4C" w:rsidP="00707D4C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Всякакви видове модели са важни за изпробването на решения.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(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ETS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1-4)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7376E39" w14:textId="77777777" w:rsidR="007E4E4B" w:rsidRPr="00707D4C" w:rsidRDefault="007E4E4B" w:rsidP="007E4E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 w:rsidRPr="00707D4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C264BF" w14:textId="77777777" w:rsidR="00707D4C" w:rsidRPr="00236159" w:rsidRDefault="00707D4C" w:rsidP="00707D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Междусекторни концепции</w:t>
      </w:r>
    </w:p>
    <w:p w14:paraId="249FA418" w14:textId="77777777" w:rsidR="00707D4C" w:rsidRPr="00047041" w:rsidRDefault="00707D4C" w:rsidP="00707D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Влиянието на науката, инженерството и технологиите върху обществото и природния свят </w:t>
      </w:r>
    </w:p>
    <w:p w14:paraId="30B370CD" w14:textId="1B66E2BF" w:rsidR="007E4E4B" w:rsidRPr="00047041" w:rsidRDefault="00707D4C" w:rsidP="00707D4C">
      <w:pPr>
        <w:pStyle w:val="paragraph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Степента на използване на технологиите зависи от нуждите, желанията и ценностите на индивида и обществото, от научни открития и от фактори като климат, природни ресурси и икономическо състояние. 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(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ETS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1-1)</w:t>
      </w:r>
      <w:r w:rsidR="007E4E4B"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7E4E4B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22453E9" w14:textId="77777777" w:rsidR="00351D72" w:rsidRPr="00351D72" w:rsidRDefault="00351D72" w:rsidP="00351D7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 w:rsidRPr="00351D72">
        <w:rPr>
          <w:rFonts w:ascii="Calibri" w:eastAsia="Times New Roman" w:hAnsi="Calibri" w:cs="Calibri"/>
          <w:color w:val="3F3F3F"/>
        </w:rPr>
        <w:t>  </w:t>
      </w:r>
    </w:p>
    <w:p w14:paraId="16B3C75F" w14:textId="77777777" w:rsidR="00351D72" w:rsidRPr="00351D72" w:rsidRDefault="00351D72" w:rsidP="00351D7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 w:rsidRPr="00351D72">
        <w:rPr>
          <w:rFonts w:ascii="Calibri" w:eastAsia="Times New Roman" w:hAnsi="Calibri" w:cs="Calibri"/>
          <w:color w:val="3F3F3F"/>
        </w:rPr>
        <w:t> </w:t>
      </w:r>
    </w:p>
    <w:p w14:paraId="7CC384EF" w14:textId="77777777" w:rsidR="007E4E4B" w:rsidRPr="007E4E4B" w:rsidRDefault="007E4E4B" w:rsidP="007E4E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9F0080"/>
          <w:sz w:val="22"/>
          <w:szCs w:val="22"/>
        </w:rPr>
      </w:pPr>
      <w:r w:rsidRPr="007E4E4B">
        <w:rPr>
          <w:rStyle w:val="normaltextrun"/>
          <w:rFonts w:ascii="Calibri" w:hAnsi="Calibri" w:cs="Calibri"/>
          <w:color w:val="9F0080"/>
          <w:sz w:val="28"/>
          <w:szCs w:val="28"/>
        </w:rPr>
        <w:t>ISTE</w:t>
      </w:r>
      <w:r w:rsidRPr="007E4E4B">
        <w:rPr>
          <w:rStyle w:val="eop"/>
          <w:rFonts w:ascii="Calibri" w:hAnsi="Calibri" w:cs="Calibri"/>
          <w:color w:val="9F0080"/>
          <w:sz w:val="28"/>
          <w:szCs w:val="28"/>
        </w:rPr>
        <w:t> </w:t>
      </w:r>
    </w:p>
    <w:p w14:paraId="14221011" w14:textId="6A064451" w:rsidR="00707D4C" w:rsidRPr="00047041" w:rsidRDefault="00707D4C" w:rsidP="00707D4C">
      <w:pPr>
        <w:pStyle w:val="paragraph"/>
        <w:numPr>
          <w:ilvl w:val="0"/>
          <w:numId w:val="22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6c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 –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обсъждат сложни идеи по разбираем и ефективен начин чрез употребата на разнообразие от визуализации, модели и симулации</w:t>
      </w:r>
      <w:r w:rsidRPr="00047041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9CF1E1C" w14:textId="77777777" w:rsidR="00707D4C" w:rsidRPr="00047041" w:rsidRDefault="00707D4C" w:rsidP="00707D4C">
      <w:pPr>
        <w:pStyle w:val="paragraph"/>
        <w:numPr>
          <w:ilvl w:val="0"/>
          <w:numId w:val="22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7c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 –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активно участват в груповите дейности, приемайки роли и поемайки отговорности, за постигането на една обща цел</w:t>
      </w:r>
      <w:r w:rsidRPr="00DB69BA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FA0F339" w14:textId="77777777" w:rsidR="00351D72" w:rsidRPr="00351D72" w:rsidRDefault="00351D72" w:rsidP="00351D72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51D72">
        <w:rPr>
          <w:rFonts w:ascii="Calibri" w:eastAsia="Times New Roman" w:hAnsi="Calibri" w:cs="Calibri"/>
          <w:color w:val="3F3F3F"/>
        </w:rPr>
        <w:t> </w:t>
      </w:r>
    </w:p>
    <w:p w14:paraId="3C9FCDA4" w14:textId="77777777" w:rsidR="00351D72" w:rsidRPr="00351D72" w:rsidRDefault="00351D72" w:rsidP="00351D72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51D72">
        <w:rPr>
          <w:rFonts w:ascii="Calibri" w:eastAsia="Times New Roman" w:hAnsi="Calibri" w:cs="Calibri"/>
          <w:color w:val="3F3F3F"/>
        </w:rPr>
        <w:t> </w:t>
      </w:r>
    </w:p>
    <w:p w14:paraId="59A0D0B0" w14:textId="77777777" w:rsidR="00351D72" w:rsidRPr="00351D72" w:rsidRDefault="00351D72" w:rsidP="00351D72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E4E4B">
        <w:rPr>
          <w:rFonts w:ascii="Calibri" w:eastAsia="Times New Roman" w:hAnsi="Calibri" w:cs="Calibri"/>
          <w:color w:val="9F0080"/>
          <w:sz w:val="28"/>
          <w:szCs w:val="28"/>
        </w:rPr>
        <w:t>CCSS</w:t>
      </w:r>
      <w:r w:rsidRPr="00351D72">
        <w:rPr>
          <w:rFonts w:ascii="Calibri" w:eastAsia="Times New Roman" w:hAnsi="Calibri" w:cs="Calibri"/>
          <w:color w:val="9F0080"/>
          <w:sz w:val="28"/>
          <w:szCs w:val="28"/>
        </w:rPr>
        <w:t> </w:t>
      </w:r>
    </w:p>
    <w:p w14:paraId="0972CE0D" w14:textId="43091C66" w:rsidR="00351D72" w:rsidRPr="00707D4C" w:rsidRDefault="00707D4C" w:rsidP="00707D4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3F3F3F"/>
          <w:lang w:val="bg-BG"/>
        </w:rPr>
      </w:pPr>
      <w:r w:rsidRPr="00707D4C">
        <w:rPr>
          <w:rFonts w:ascii="Calibri" w:eastAsia="Times New Roman" w:hAnsi="Calibri" w:cs="Calibri"/>
          <w:i/>
          <w:iCs/>
          <w:color w:val="3F3F3F"/>
          <w:lang w:val="bg-BG"/>
        </w:rPr>
        <w:t>Анализ на пропорционални връзки и тяхното използване за решаване на проблеми в реалния свят и в математиката.</w:t>
      </w:r>
      <w:r w:rsidR="00351D72" w:rsidRPr="00707D4C">
        <w:rPr>
          <w:rFonts w:ascii="Calibri" w:eastAsia="Times New Roman" w:hAnsi="Calibri" w:cs="Calibri"/>
          <w:color w:val="3F3F3F"/>
        </w:rPr>
        <w:t> </w:t>
      </w:r>
    </w:p>
    <w:p w14:paraId="14578199" w14:textId="4D0FF600" w:rsidR="00351D72" w:rsidRPr="007E4E4B" w:rsidRDefault="007E4E4B" w:rsidP="00933555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 w:rsidRPr="007E4E4B">
        <w:rPr>
          <w:rFonts w:ascii="Calibri" w:eastAsia="Times New Roman" w:hAnsi="Calibri" w:cs="Calibri"/>
          <w:lang w:val="bg-BG"/>
        </w:rPr>
        <w:t>Разпознаване и представяне на пропорционални връзки между стойности.</w:t>
      </w:r>
      <w:r>
        <w:rPr>
          <w:rFonts w:ascii="Calibri" w:eastAsia="Times New Roman" w:hAnsi="Calibri" w:cs="Calibri"/>
          <w:lang w:val="bg-BG"/>
        </w:rPr>
        <w:t xml:space="preserve"> </w:t>
      </w:r>
      <w:r w:rsidR="00AD6188">
        <w:fldChar w:fldCharType="begin"/>
      </w:r>
      <w:r w:rsidR="00AD6188">
        <w:instrText xml:space="preserve"> HYPERLINK "http://www.corestandards.org/Math/Content/7/RP/A/2/" \t "_blank" </w:instrText>
      </w:r>
      <w:r w:rsidR="00AD6188">
        <w:fldChar w:fldCharType="separate"/>
      </w:r>
      <w:proofErr w:type="gramStart"/>
      <w:r w:rsidR="00351D72" w:rsidRPr="007E4E4B">
        <w:rPr>
          <w:rFonts w:ascii="Calibri" w:eastAsia="Times New Roman" w:hAnsi="Calibri" w:cs="Calibri"/>
          <w:color w:val="0000FF"/>
        </w:rPr>
        <w:t>CCSS.MATH.CONTENT.7.RP.A.</w:t>
      </w:r>
      <w:proofErr w:type="gramEnd"/>
      <w:r w:rsidR="00351D72" w:rsidRPr="007E4E4B">
        <w:rPr>
          <w:rFonts w:ascii="Calibri" w:eastAsia="Times New Roman" w:hAnsi="Calibri" w:cs="Calibri"/>
          <w:color w:val="0000FF"/>
        </w:rPr>
        <w:t>2</w:t>
      </w:r>
      <w:r w:rsidR="00AD6188">
        <w:rPr>
          <w:rFonts w:ascii="Calibri" w:eastAsia="Times New Roman" w:hAnsi="Calibri" w:cs="Calibri"/>
          <w:color w:val="0000FF"/>
        </w:rPr>
        <w:fldChar w:fldCharType="end"/>
      </w:r>
      <w:r w:rsidR="00351D72" w:rsidRPr="007E4E4B">
        <w:rPr>
          <w:rFonts w:ascii="Calibri" w:eastAsia="Times New Roman" w:hAnsi="Calibri" w:cs="Calibri"/>
        </w:rPr>
        <w:t> </w:t>
      </w:r>
    </w:p>
    <w:p w14:paraId="14E5CC10" w14:textId="54A14E41" w:rsidR="00351D72" w:rsidRDefault="00351D72" w:rsidP="00351D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0A09AF9" w14:textId="77777777" w:rsidR="00351D72" w:rsidRDefault="00351D72"/>
    <w:sectPr w:rsidR="0035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34"/>
    <w:multiLevelType w:val="multilevel"/>
    <w:tmpl w:val="53F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B1727"/>
    <w:multiLevelType w:val="multilevel"/>
    <w:tmpl w:val="EAF66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5C0108"/>
    <w:multiLevelType w:val="multilevel"/>
    <w:tmpl w:val="6868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B200D"/>
    <w:multiLevelType w:val="multilevel"/>
    <w:tmpl w:val="B10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B3E24"/>
    <w:multiLevelType w:val="multilevel"/>
    <w:tmpl w:val="3C7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23DB3"/>
    <w:multiLevelType w:val="multilevel"/>
    <w:tmpl w:val="98A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61D27"/>
    <w:multiLevelType w:val="multilevel"/>
    <w:tmpl w:val="4AB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241FB0"/>
    <w:multiLevelType w:val="multilevel"/>
    <w:tmpl w:val="CBD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CE565B"/>
    <w:multiLevelType w:val="multilevel"/>
    <w:tmpl w:val="620E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22572B"/>
    <w:multiLevelType w:val="multilevel"/>
    <w:tmpl w:val="8522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52AC3"/>
    <w:multiLevelType w:val="multilevel"/>
    <w:tmpl w:val="8CC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C85A57"/>
    <w:multiLevelType w:val="multilevel"/>
    <w:tmpl w:val="13C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031068"/>
    <w:multiLevelType w:val="multilevel"/>
    <w:tmpl w:val="1028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09744C"/>
    <w:multiLevelType w:val="multilevel"/>
    <w:tmpl w:val="9572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4D65EE"/>
    <w:multiLevelType w:val="multilevel"/>
    <w:tmpl w:val="56E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5C5DBB"/>
    <w:multiLevelType w:val="multilevel"/>
    <w:tmpl w:val="3E3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646428"/>
    <w:multiLevelType w:val="multilevel"/>
    <w:tmpl w:val="370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B21474"/>
    <w:multiLevelType w:val="multilevel"/>
    <w:tmpl w:val="D24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1D33A5"/>
    <w:multiLevelType w:val="multilevel"/>
    <w:tmpl w:val="071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12082A"/>
    <w:multiLevelType w:val="multilevel"/>
    <w:tmpl w:val="AED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742966"/>
    <w:multiLevelType w:val="multilevel"/>
    <w:tmpl w:val="EEF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483162"/>
    <w:multiLevelType w:val="multilevel"/>
    <w:tmpl w:val="92F4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500E80"/>
    <w:multiLevelType w:val="multilevel"/>
    <w:tmpl w:val="12C67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B592BDC"/>
    <w:multiLevelType w:val="multilevel"/>
    <w:tmpl w:val="842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BC3C0D"/>
    <w:multiLevelType w:val="multilevel"/>
    <w:tmpl w:val="D90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DD02D1"/>
    <w:multiLevelType w:val="multilevel"/>
    <w:tmpl w:val="86D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5A35F3"/>
    <w:multiLevelType w:val="multilevel"/>
    <w:tmpl w:val="B1186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0E84F97"/>
    <w:multiLevelType w:val="multilevel"/>
    <w:tmpl w:val="36665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23240BD"/>
    <w:multiLevelType w:val="multilevel"/>
    <w:tmpl w:val="C8F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B5150A"/>
    <w:multiLevelType w:val="multilevel"/>
    <w:tmpl w:val="8584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0"/>
  </w:num>
  <w:num w:numId="3">
    <w:abstractNumId w:val="28"/>
  </w:num>
  <w:num w:numId="4">
    <w:abstractNumId w:val="8"/>
  </w:num>
  <w:num w:numId="5">
    <w:abstractNumId w:val="12"/>
  </w:num>
  <w:num w:numId="6">
    <w:abstractNumId w:val="21"/>
  </w:num>
  <w:num w:numId="7">
    <w:abstractNumId w:val="29"/>
  </w:num>
  <w:num w:numId="8">
    <w:abstractNumId w:val="14"/>
  </w:num>
  <w:num w:numId="9">
    <w:abstractNumId w:val="13"/>
  </w:num>
  <w:num w:numId="10">
    <w:abstractNumId w:val="11"/>
  </w:num>
  <w:num w:numId="11">
    <w:abstractNumId w:val="18"/>
  </w:num>
  <w:num w:numId="12">
    <w:abstractNumId w:val="10"/>
  </w:num>
  <w:num w:numId="13">
    <w:abstractNumId w:val="25"/>
  </w:num>
  <w:num w:numId="14">
    <w:abstractNumId w:val="2"/>
  </w:num>
  <w:num w:numId="15">
    <w:abstractNumId w:val="9"/>
  </w:num>
  <w:num w:numId="16">
    <w:abstractNumId w:val="5"/>
  </w:num>
  <w:num w:numId="17">
    <w:abstractNumId w:val="3"/>
  </w:num>
  <w:num w:numId="18">
    <w:abstractNumId w:val="0"/>
  </w:num>
  <w:num w:numId="19">
    <w:abstractNumId w:val="4"/>
  </w:num>
  <w:num w:numId="20">
    <w:abstractNumId w:val="15"/>
  </w:num>
  <w:num w:numId="21">
    <w:abstractNumId w:val="6"/>
  </w:num>
  <w:num w:numId="22">
    <w:abstractNumId w:val="23"/>
  </w:num>
  <w:num w:numId="23">
    <w:abstractNumId w:val="26"/>
  </w:num>
  <w:num w:numId="24">
    <w:abstractNumId w:val="27"/>
  </w:num>
  <w:num w:numId="25">
    <w:abstractNumId w:val="22"/>
  </w:num>
  <w:num w:numId="26">
    <w:abstractNumId w:val="24"/>
  </w:num>
  <w:num w:numId="27">
    <w:abstractNumId w:val="16"/>
  </w:num>
  <w:num w:numId="28">
    <w:abstractNumId w:val="1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2"/>
    <w:rsid w:val="000603CD"/>
    <w:rsid w:val="00302580"/>
    <w:rsid w:val="00351D72"/>
    <w:rsid w:val="00353938"/>
    <w:rsid w:val="00396709"/>
    <w:rsid w:val="00593D16"/>
    <w:rsid w:val="00653DE3"/>
    <w:rsid w:val="00707D4C"/>
    <w:rsid w:val="007E4E4B"/>
    <w:rsid w:val="00830AB2"/>
    <w:rsid w:val="00AA0190"/>
    <w:rsid w:val="00AD6188"/>
    <w:rsid w:val="00CA1A3B"/>
    <w:rsid w:val="00EA53D4"/>
    <w:rsid w:val="00F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4276"/>
  <w15:chartTrackingRefBased/>
  <w15:docId w15:val="{1BA71149-90D2-4EDF-A375-31193508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51D72"/>
  </w:style>
  <w:style w:type="character" w:customStyle="1" w:styleId="eop">
    <w:name w:val="eop"/>
    <w:basedOn w:val="DefaultParagraphFont"/>
    <w:rsid w:val="00351D72"/>
  </w:style>
  <w:style w:type="paragraph" w:customStyle="1" w:styleId="paragraph">
    <w:name w:val="paragraph"/>
    <w:basedOn w:val="Normal"/>
    <w:rsid w:val="0035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o203183472">
    <w:name w:val="scxo203183472"/>
    <w:basedOn w:val="DefaultParagraphFont"/>
    <w:rsid w:val="00351D72"/>
  </w:style>
  <w:style w:type="paragraph" w:styleId="ListParagraph">
    <w:name w:val="List Paragraph"/>
    <w:basedOn w:val="Normal"/>
    <w:uiPriority w:val="34"/>
    <w:qFormat/>
    <w:rsid w:val="0070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4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80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20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1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00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4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6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4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90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6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78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2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4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5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note: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education/education-workshop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Extension%20on%20probability%202.o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hLxWBVZ25r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onenote:Teachers.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920</Words>
  <Characters>5502</Characters>
  <DocSecurity>0</DocSecurity>
  <Lines>171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2021-06-09T05:12:00Z</dcterms:created>
  <dcterms:modified xsi:type="dcterms:W3CDTF">2021-06-09T05:12:00Z</dcterms:modified>
</cp:coreProperties>
</file>