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6228" w14:textId="4310ABDE" w:rsidR="00653DE3" w:rsidRPr="002525E9" w:rsidRDefault="002525E9">
      <w:pPr>
        <w:rPr>
          <w:rStyle w:val="eop"/>
          <w:rFonts w:ascii="Calibri" w:hAnsi="Calibri" w:cs="Calibri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sz w:val="40"/>
          <w:szCs w:val="40"/>
          <w:lang w:val="bg-BG"/>
        </w:rPr>
        <w:t xml:space="preserve">План на </w:t>
      </w:r>
      <w:r w:rsidR="00494706">
        <w:rPr>
          <w:rStyle w:val="normaltextrun"/>
          <w:rFonts w:ascii="Calibri" w:hAnsi="Calibri" w:cs="Calibri"/>
          <w:sz w:val="40"/>
          <w:szCs w:val="40"/>
          <w:lang w:val="bg-BG"/>
        </w:rPr>
        <w:t>у</w:t>
      </w:r>
      <w:r>
        <w:rPr>
          <w:rStyle w:val="normaltextrun"/>
          <w:rFonts w:ascii="Calibri" w:hAnsi="Calibri" w:cs="Calibri"/>
          <w:sz w:val="40"/>
          <w:szCs w:val="40"/>
          <w:lang w:val="bg-BG"/>
        </w:rPr>
        <w:t xml:space="preserve">рока </w:t>
      </w:r>
    </w:p>
    <w:p w14:paraId="687F9C6D" w14:textId="70FADFF7" w:rsidR="007247B9" w:rsidRPr="007247B9" w:rsidRDefault="007247B9" w:rsidP="007247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247B9">
        <w:rPr>
          <w:noProof/>
        </w:rPr>
        <w:drawing>
          <wp:inline distT="0" distB="0" distL="0" distR="0" wp14:anchorId="213AD164" wp14:editId="1042E293">
            <wp:extent cx="5943600" cy="2617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0FD29" w14:textId="77777777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color w:val="CF0076"/>
          <w:sz w:val="44"/>
          <w:szCs w:val="44"/>
        </w:rPr>
        <w:t>  </w:t>
      </w:r>
    </w:p>
    <w:p w14:paraId="4C501F63" w14:textId="2E83F438" w:rsidR="002525E9" w:rsidRPr="002525E9" w:rsidRDefault="002525E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CF0076"/>
          <w:sz w:val="44"/>
          <w:szCs w:val="44"/>
          <w:lang w:val="bg-BG"/>
        </w:rPr>
        <w:t xml:space="preserve">Математически </w:t>
      </w:r>
      <w:r w:rsidR="00494706">
        <w:rPr>
          <w:rFonts w:ascii="Calibri" w:eastAsia="Times New Roman" w:hAnsi="Calibri" w:cs="Calibri"/>
          <w:color w:val="CF0076"/>
          <w:sz w:val="44"/>
          <w:szCs w:val="44"/>
          <w:lang w:val="bg-BG"/>
        </w:rPr>
        <w:t>в</w:t>
      </w:r>
      <w:r>
        <w:rPr>
          <w:rFonts w:ascii="Calibri" w:eastAsia="Times New Roman" w:hAnsi="Calibri" w:cs="Calibri"/>
          <w:color w:val="CF0076"/>
          <w:sz w:val="44"/>
          <w:szCs w:val="44"/>
          <w:lang w:val="bg-BG"/>
        </w:rPr>
        <w:t xml:space="preserve">ероятности и </w:t>
      </w:r>
      <w:r w:rsidR="00494706">
        <w:rPr>
          <w:rFonts w:ascii="Calibri" w:eastAsia="Times New Roman" w:hAnsi="Calibri" w:cs="Calibri"/>
          <w:color w:val="CF0076"/>
          <w:sz w:val="44"/>
          <w:szCs w:val="44"/>
          <w:lang w:val="bg-BG"/>
        </w:rPr>
        <w:t>к</w:t>
      </w:r>
      <w:r>
        <w:rPr>
          <w:rFonts w:ascii="Calibri" w:eastAsia="Times New Roman" w:hAnsi="Calibri" w:cs="Calibri"/>
          <w:color w:val="CF0076"/>
          <w:sz w:val="44"/>
          <w:szCs w:val="44"/>
          <w:lang w:val="bg-BG"/>
        </w:rPr>
        <w:t xml:space="preserve">амък, </w:t>
      </w:r>
      <w:r w:rsidR="00494706">
        <w:rPr>
          <w:rFonts w:ascii="Calibri" w:eastAsia="Times New Roman" w:hAnsi="Calibri" w:cs="Calibri"/>
          <w:color w:val="CF0076"/>
          <w:sz w:val="44"/>
          <w:szCs w:val="44"/>
          <w:lang w:val="bg-BG"/>
        </w:rPr>
        <w:t>н</w:t>
      </w:r>
      <w:r>
        <w:rPr>
          <w:rFonts w:ascii="Calibri" w:eastAsia="Times New Roman" w:hAnsi="Calibri" w:cs="Calibri"/>
          <w:color w:val="CF0076"/>
          <w:sz w:val="44"/>
          <w:szCs w:val="44"/>
          <w:lang w:val="bg-BG"/>
        </w:rPr>
        <w:t xml:space="preserve">ожица, </w:t>
      </w:r>
      <w:r w:rsidR="00494706">
        <w:rPr>
          <w:rFonts w:ascii="Calibri" w:eastAsia="Times New Roman" w:hAnsi="Calibri" w:cs="Calibri"/>
          <w:color w:val="CF0076"/>
          <w:sz w:val="44"/>
          <w:szCs w:val="44"/>
          <w:lang w:val="bg-BG"/>
        </w:rPr>
        <w:t>х</w:t>
      </w:r>
      <w:r>
        <w:rPr>
          <w:rFonts w:ascii="Calibri" w:eastAsia="Times New Roman" w:hAnsi="Calibri" w:cs="Calibri"/>
          <w:color w:val="CF0076"/>
          <w:sz w:val="44"/>
          <w:szCs w:val="44"/>
          <w:lang w:val="bg-BG"/>
        </w:rPr>
        <w:t>артия</w:t>
      </w:r>
    </w:p>
    <w:p w14:paraId="78361708" w14:textId="07B568E9" w:rsidR="007247B9" w:rsidRPr="002525E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7030A0"/>
          <w:sz w:val="16"/>
          <w:szCs w:val="16"/>
        </w:rPr>
        <w:t> </w:t>
      </w:r>
      <w:r w:rsidR="002525E9">
        <w:rPr>
          <w:rFonts w:ascii="Calibri" w:eastAsia="Times New Roman" w:hAnsi="Calibri" w:cs="Calibri"/>
          <w:b/>
          <w:bCs/>
          <w:color w:val="9F0080"/>
          <w:sz w:val="28"/>
          <w:szCs w:val="28"/>
          <w:lang w:val="bg-BG"/>
        </w:rPr>
        <w:t>Добре дошли, млади математици и учени на данни</w:t>
      </w:r>
      <w:r w:rsidRPr="002525E9">
        <w:rPr>
          <w:rFonts w:ascii="Calibri" w:eastAsia="Times New Roman" w:hAnsi="Calibri" w:cs="Calibri"/>
          <w:b/>
          <w:bCs/>
          <w:color w:val="9F0080"/>
          <w:sz w:val="28"/>
          <w:szCs w:val="28"/>
          <w:lang w:val="bg-BG"/>
        </w:rPr>
        <w:t>!</w:t>
      </w:r>
      <w:r w:rsidRPr="007247B9">
        <w:rPr>
          <w:rFonts w:ascii="Calibri" w:eastAsia="Times New Roman" w:hAnsi="Calibri" w:cs="Calibri"/>
          <w:color w:val="9F0080"/>
          <w:sz w:val="28"/>
          <w:szCs w:val="28"/>
        </w:rPr>
        <w:t> </w:t>
      </w:r>
    </w:p>
    <w:p w14:paraId="4E1E917B" w14:textId="77777777" w:rsidR="007247B9" w:rsidRPr="002525E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sz w:val="24"/>
          <w:szCs w:val="24"/>
        </w:rPr>
        <w:t> </w:t>
      </w:r>
    </w:p>
    <w:p w14:paraId="05BFF407" w14:textId="77777777" w:rsidR="007247B9" w:rsidRPr="002525E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sz w:val="24"/>
          <w:szCs w:val="24"/>
        </w:rPr>
        <w:t> </w:t>
      </w:r>
    </w:p>
    <w:p w14:paraId="238C037A" w14:textId="0FE65599" w:rsidR="002525E9" w:rsidRPr="002525E9" w:rsidRDefault="002525E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Наети сте от </w:t>
      </w:r>
      <w:r w:rsidR="00494706">
        <w:rPr>
          <w:rFonts w:ascii="Calibri" w:eastAsia="Times New Roman" w:hAnsi="Calibri" w:cs="Calibri"/>
          <w:color w:val="3F3F3F"/>
          <w:lang w:val="bg-BG"/>
        </w:rPr>
        <w:t>компания за анализи</w:t>
      </w:r>
      <w:r>
        <w:rPr>
          <w:rFonts w:ascii="Calibri" w:eastAsia="Times New Roman" w:hAnsi="Calibri" w:cs="Calibri"/>
          <w:color w:val="3F3F3F"/>
          <w:lang w:val="bg-BG"/>
        </w:rPr>
        <w:t xml:space="preserve">, която </w:t>
      </w:r>
      <w:r w:rsidR="00494706">
        <w:rPr>
          <w:rFonts w:ascii="Calibri" w:eastAsia="Times New Roman" w:hAnsi="Calibri" w:cs="Calibri"/>
          <w:color w:val="3F3F3F"/>
          <w:lang w:val="bg-BG"/>
        </w:rPr>
        <w:t>проучва</w:t>
      </w:r>
      <w:r>
        <w:rPr>
          <w:rFonts w:ascii="Calibri" w:eastAsia="Times New Roman" w:hAnsi="Calibri" w:cs="Calibri"/>
          <w:color w:val="3F3F3F"/>
          <w:lang w:val="bg-BG"/>
        </w:rPr>
        <w:t xml:space="preserve"> новите технологии </w:t>
      </w:r>
      <w:r w:rsidR="00494706">
        <w:rPr>
          <w:rFonts w:ascii="Calibri" w:eastAsia="Times New Roman" w:hAnsi="Calibri" w:cs="Calibri"/>
          <w:color w:val="3F3F3F"/>
          <w:lang w:val="bg-BG"/>
        </w:rPr>
        <w:t xml:space="preserve">за </w:t>
      </w:r>
      <w:r w:rsidR="00494706">
        <w:rPr>
          <w:rFonts w:ascii="Calibri" w:eastAsia="Times New Roman" w:hAnsi="Calibri" w:cs="Calibri"/>
          <w:lang w:val="bg-BG"/>
        </w:rPr>
        <w:t>машинно самообучение</w:t>
      </w:r>
      <w:r>
        <w:rPr>
          <w:rFonts w:ascii="Calibri" w:eastAsia="Times New Roman" w:hAnsi="Calibri" w:cs="Calibri"/>
          <w:color w:val="3F3F3F"/>
          <w:lang w:val="bg-BG"/>
        </w:rPr>
        <w:t xml:space="preserve">. Групата в момента се фокусира върху стратегия, свързана с играта </w:t>
      </w:r>
      <w:r w:rsidR="00494706">
        <w:rPr>
          <w:rFonts w:ascii="Calibri" w:eastAsia="Times New Roman" w:hAnsi="Calibri" w:cs="Calibri"/>
          <w:color w:val="3F3F3F"/>
          <w:lang w:val="bg-BG"/>
        </w:rPr>
        <w:t>к</w:t>
      </w:r>
      <w:r>
        <w:rPr>
          <w:rFonts w:ascii="Calibri" w:eastAsia="Times New Roman" w:hAnsi="Calibri" w:cs="Calibri"/>
          <w:color w:val="3F3F3F"/>
          <w:lang w:val="bg-BG"/>
        </w:rPr>
        <w:t xml:space="preserve">амък, </w:t>
      </w:r>
      <w:r w:rsidR="00494706">
        <w:rPr>
          <w:rFonts w:ascii="Calibri" w:eastAsia="Times New Roman" w:hAnsi="Calibri" w:cs="Calibri"/>
          <w:color w:val="3F3F3F"/>
          <w:lang w:val="bg-BG"/>
        </w:rPr>
        <w:t>н</w:t>
      </w:r>
      <w:r>
        <w:rPr>
          <w:rFonts w:ascii="Calibri" w:eastAsia="Times New Roman" w:hAnsi="Calibri" w:cs="Calibri"/>
          <w:color w:val="3F3F3F"/>
          <w:lang w:val="bg-BG"/>
        </w:rPr>
        <w:t xml:space="preserve">ожица, </w:t>
      </w:r>
      <w:r w:rsidR="00494706">
        <w:rPr>
          <w:rFonts w:ascii="Calibri" w:eastAsia="Times New Roman" w:hAnsi="Calibri" w:cs="Calibri"/>
          <w:color w:val="3F3F3F"/>
          <w:lang w:val="bg-BG"/>
        </w:rPr>
        <w:t>х</w:t>
      </w:r>
      <w:r>
        <w:rPr>
          <w:rFonts w:ascii="Calibri" w:eastAsia="Times New Roman" w:hAnsi="Calibri" w:cs="Calibri"/>
          <w:color w:val="3F3F3F"/>
          <w:lang w:val="bg-BG"/>
        </w:rPr>
        <w:t>артия (КНХ).</w:t>
      </w:r>
    </w:p>
    <w:p w14:paraId="4149FB46" w14:textId="77777777" w:rsidR="007247B9" w:rsidRPr="002525E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4E397329" w14:textId="77777777" w:rsidR="007247B9" w:rsidRPr="002525E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D03D7B8" w14:textId="77777777" w:rsidR="007247B9" w:rsidRPr="002525E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7776FEE" w14:textId="2CD747AF" w:rsidR="007247B9" w:rsidRPr="008B5AD2" w:rsidRDefault="002525E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>Вашата задача</w:t>
      </w:r>
      <w:r w:rsidR="007247B9" w:rsidRPr="008B5AD2">
        <w:rPr>
          <w:rFonts w:ascii="Calibri" w:eastAsia="Times New Roman" w:hAnsi="Calibri" w:cs="Calibri"/>
          <w:b/>
          <w:bCs/>
          <w:color w:val="9F0080"/>
          <w:lang w:val="bg-BG"/>
        </w:rPr>
        <w:t>:</w:t>
      </w:r>
      <w:r w:rsidR="007247B9" w:rsidRPr="008B5AD2">
        <w:rPr>
          <w:rFonts w:ascii="Calibri" w:eastAsia="Times New Roman" w:hAnsi="Calibri" w:cs="Calibri"/>
          <w:color w:val="9F0080"/>
          <w:lang w:val="bg-BG"/>
        </w:rPr>
        <w:t> </w:t>
      </w:r>
      <w:r w:rsidR="007247B9" w:rsidRPr="007247B9">
        <w:rPr>
          <w:rFonts w:ascii="Calibri" w:eastAsia="Times New Roman" w:hAnsi="Calibri" w:cs="Calibri"/>
          <w:color w:val="9F0080"/>
        </w:rPr>
        <w:t> </w:t>
      </w:r>
    </w:p>
    <w:p w14:paraId="5FF7782E" w14:textId="66BF3596" w:rsidR="002525E9" w:rsidRPr="002525E9" w:rsidRDefault="002525E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Направете проучвания върху теоретичните и експерименталните вероятности в КНХ</w:t>
      </w:r>
      <w:r w:rsidR="008B5AD2">
        <w:rPr>
          <w:rFonts w:ascii="Calibri" w:eastAsia="Times New Roman" w:hAnsi="Calibri" w:cs="Calibri"/>
          <w:color w:val="3F3F3F"/>
          <w:lang w:val="bg-BG"/>
        </w:rPr>
        <w:t>, за да съберете данни за тенденциите на хората, в контекста на игрални стратегии.</w:t>
      </w:r>
    </w:p>
    <w:p w14:paraId="6B3A28EF" w14:textId="77777777" w:rsidR="007247B9" w:rsidRPr="008B5AD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1B5378A5" w14:textId="4E7AC6D3" w:rsidR="008B5AD2" w:rsidRPr="008B5AD2" w:rsidRDefault="008B5AD2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Ще използвате вашите знания и роботизираната ръка, която изработихте в предишното занятие, за да играете КНХ срещу компютър в </w:t>
      </w:r>
      <w:r w:rsidRPr="007247B9">
        <w:rPr>
          <w:rFonts w:ascii="Calibri" w:eastAsia="Times New Roman" w:hAnsi="Calibri" w:cs="Calibri"/>
          <w:color w:val="3F3F3F"/>
        </w:rPr>
        <w:t>Excel</w:t>
      </w:r>
      <w:r>
        <w:rPr>
          <w:rFonts w:ascii="Calibri" w:eastAsia="Times New Roman" w:hAnsi="Calibri" w:cs="Calibri"/>
          <w:color w:val="3F3F3F"/>
          <w:lang w:val="bg-BG"/>
        </w:rPr>
        <w:t>. Този компютър е програмиран специално, за да побеждава хората и да се подобрява.</w:t>
      </w:r>
    </w:p>
    <w:p w14:paraId="30B6CDAC" w14:textId="77777777" w:rsidR="007247B9" w:rsidRPr="008B5AD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FFD1C8B" w14:textId="77777777" w:rsidR="007247B9" w:rsidRPr="008B5AD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C3CF143" w14:textId="121F1C9A" w:rsidR="007247B9" w:rsidRPr="008B5AD2" w:rsidRDefault="008B5AD2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3F3F3F"/>
          <w:lang w:val="bg-BG"/>
        </w:rPr>
        <w:t>Време за завършване на урока</w:t>
      </w:r>
    </w:p>
    <w:p w14:paraId="29007F6B" w14:textId="1D7D16CE" w:rsidR="007247B9" w:rsidRPr="008B5AD2" w:rsidRDefault="008B5AD2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60 минути</w:t>
      </w:r>
    </w:p>
    <w:p w14:paraId="1324EAD0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0A50F738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5F28E806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3F5A0F5D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lastRenderedPageBreak/>
        <w:t> </w:t>
      </w:r>
    </w:p>
    <w:p w14:paraId="7D0C2CD0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57201315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0488FFA6" w14:textId="5471DC58" w:rsidR="007247B9" w:rsidRPr="008B5AD2" w:rsidRDefault="008B5AD2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 xml:space="preserve">Цели на обучението </w:t>
      </w:r>
    </w:p>
    <w:p w14:paraId="52E070CE" w14:textId="2475F40C" w:rsidR="000C3BBD" w:rsidRPr="000C3BBD" w:rsidRDefault="000C3BBD" w:rsidP="007247B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Учениците могат да пресметнат теоретическите и експерименталните вероятности на дадени събития.</w:t>
      </w:r>
    </w:p>
    <w:p w14:paraId="16C42FD1" w14:textId="6410647B" w:rsidR="007247B9" w:rsidRPr="000C3BBD" w:rsidRDefault="000C3BBD" w:rsidP="007247B9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Учениците могат да сравняват теоретическите и експерименталните вероятности и могат да обяснят евентуални разлики.</w:t>
      </w:r>
      <w:r w:rsidR="007247B9" w:rsidRPr="000C3BBD">
        <w:rPr>
          <w:rFonts w:ascii="Calibri" w:eastAsia="Times New Roman" w:hAnsi="Calibri" w:cs="Calibri"/>
          <w:color w:val="3F3F3F"/>
          <w:lang w:val="bg-BG"/>
        </w:rPr>
        <w:t> 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49F8C013" w14:textId="77777777" w:rsidR="007247B9" w:rsidRPr="008B03E2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6ED6AA6" w14:textId="15EC8CAA" w:rsidR="007247B9" w:rsidRPr="000C3BBD" w:rsidRDefault="000C3BBD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 xml:space="preserve">Използвани технически умения от 21 век </w:t>
      </w:r>
    </w:p>
    <w:p w14:paraId="3D2142AA" w14:textId="23BCCD93" w:rsidR="007247B9" w:rsidRPr="007247B9" w:rsidRDefault="000C3BBD" w:rsidP="007247B9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Софтуерно инженерство </w:t>
      </w:r>
    </w:p>
    <w:p w14:paraId="40073DDD" w14:textId="05AEE491" w:rsidR="007247B9" w:rsidRPr="007247B9" w:rsidRDefault="000C3BBD" w:rsidP="007247B9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Наука за данните </w:t>
      </w:r>
    </w:p>
    <w:p w14:paraId="70DD1369" w14:textId="77777777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6C3E91F6" w14:textId="6BC24135" w:rsidR="007247B9" w:rsidRPr="007247B9" w:rsidRDefault="000C3BBD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9F0080"/>
          <w:sz w:val="28"/>
          <w:szCs w:val="28"/>
          <w:lang w:val="bg-BG"/>
        </w:rPr>
        <w:t>Математически стандарти</w:t>
      </w:r>
      <w:r w:rsidR="007247B9" w:rsidRPr="007247B9">
        <w:rPr>
          <w:rFonts w:ascii="Calibri" w:eastAsia="Times New Roman" w:hAnsi="Calibri" w:cs="Calibri"/>
          <w:color w:val="9F0080"/>
          <w:sz w:val="28"/>
          <w:szCs w:val="28"/>
        </w:rPr>
        <w:t xml:space="preserve"> (CCSS)  </w:t>
      </w:r>
    </w:p>
    <w:p w14:paraId="37727D15" w14:textId="77217C09" w:rsidR="007247B9" w:rsidRPr="008B03E2" w:rsidRDefault="008B03E2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i/>
          <w:iCs/>
          <w:color w:val="3F3F3F"/>
          <w:lang w:val="bg-BG"/>
        </w:rPr>
        <w:t xml:space="preserve">Проучете </w:t>
      </w:r>
      <w:r w:rsidR="00494706">
        <w:rPr>
          <w:rFonts w:ascii="Calibri" w:eastAsia="Times New Roman" w:hAnsi="Calibri" w:cs="Calibri"/>
          <w:i/>
          <w:iCs/>
          <w:color w:val="3F3F3F"/>
          <w:lang w:val="bg-BG"/>
        </w:rPr>
        <w:t>случайни процеси</w:t>
      </w:r>
      <w:r>
        <w:rPr>
          <w:rFonts w:ascii="Calibri" w:eastAsia="Times New Roman" w:hAnsi="Calibri" w:cs="Calibri"/>
          <w:i/>
          <w:iCs/>
          <w:color w:val="3F3F3F"/>
          <w:lang w:val="bg-BG"/>
        </w:rPr>
        <w:t xml:space="preserve"> и разработете, използвайте и оценете модели </w:t>
      </w:r>
      <w:r w:rsidR="00494706">
        <w:rPr>
          <w:rFonts w:ascii="Calibri" w:eastAsia="Times New Roman" w:hAnsi="Calibri" w:cs="Calibri"/>
          <w:i/>
          <w:iCs/>
          <w:color w:val="3F3F3F"/>
          <w:lang w:val="bg-BG"/>
        </w:rPr>
        <w:t>н</w:t>
      </w:r>
      <w:r>
        <w:rPr>
          <w:rFonts w:ascii="Calibri" w:eastAsia="Times New Roman" w:hAnsi="Calibri" w:cs="Calibri"/>
          <w:i/>
          <w:iCs/>
          <w:color w:val="3F3F3F"/>
          <w:lang w:val="bg-BG"/>
        </w:rPr>
        <w:t>а вероятност</w:t>
      </w:r>
      <w:r w:rsidR="00494706">
        <w:rPr>
          <w:rFonts w:ascii="Calibri" w:eastAsia="Times New Roman" w:hAnsi="Calibri" w:cs="Calibri"/>
          <w:i/>
          <w:iCs/>
          <w:color w:val="3F3F3F"/>
          <w:lang w:val="bg-BG"/>
        </w:rPr>
        <w:t>и</w:t>
      </w:r>
      <w:r>
        <w:rPr>
          <w:rFonts w:ascii="Calibri" w:eastAsia="Times New Roman" w:hAnsi="Calibri" w:cs="Calibri"/>
          <w:i/>
          <w:iCs/>
          <w:color w:val="3F3F3F"/>
          <w:lang w:val="bg-BG"/>
        </w:rPr>
        <w:t>.</w:t>
      </w:r>
    </w:p>
    <w:p w14:paraId="227F8F0F" w14:textId="5AA04D7E" w:rsidR="007247B9" w:rsidRPr="008B03E2" w:rsidRDefault="008B03E2" w:rsidP="008B03E2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Трябва да разберете, че вероятността едно събитие да се случи е число между 0 и 1. Това число показва колко вероятно е едно събитие да се случи. Числа близо до 1 показват по-висока вероятност, а числа близо до 0, показват</w:t>
      </w:r>
      <w:r w:rsidR="00494706">
        <w:rPr>
          <w:rFonts w:ascii="Calibri" w:eastAsia="Times New Roman" w:hAnsi="Calibri" w:cs="Calibri"/>
          <w:lang w:val="bg-BG"/>
        </w:rPr>
        <w:t>,</w:t>
      </w:r>
      <w:r>
        <w:rPr>
          <w:rFonts w:ascii="Calibri" w:eastAsia="Times New Roman" w:hAnsi="Calibri" w:cs="Calibri"/>
          <w:lang w:val="bg-BG"/>
        </w:rPr>
        <w:t xml:space="preserve"> че събитието има малка вероятност да се случи. Числа около 0.5 показват, че едно събитие нито е вероятно, нито не е вероятно</w:t>
      </w:r>
      <w:r w:rsidR="007247B9" w:rsidRPr="008B03E2">
        <w:rPr>
          <w:rFonts w:ascii="Calibri" w:eastAsia="Times New Roman" w:hAnsi="Calibri" w:cs="Calibri"/>
          <w:color w:val="3F3F3F"/>
          <w:lang w:val="bg-BG"/>
        </w:rPr>
        <w:t>.</w:t>
      </w:r>
      <w:r w:rsidR="007247B9" w:rsidRPr="008B03E2">
        <w:rPr>
          <w:rFonts w:ascii="Calibri" w:eastAsia="Times New Roman" w:hAnsi="Calibri" w:cs="Calibri"/>
          <w:color w:val="3F3F3F"/>
        </w:rPr>
        <w:t> </w:t>
      </w:r>
      <w:hyperlink r:id="rId6" w:tgtFrame="_blank" w:history="1">
        <w:r w:rsidR="007247B9" w:rsidRPr="008B03E2">
          <w:rPr>
            <w:rFonts w:ascii="Calibri" w:eastAsia="Times New Roman" w:hAnsi="Calibri" w:cs="Calibri"/>
            <w:color w:val="0000FF"/>
          </w:rPr>
          <w:t>CCSS.MATH.CONTENT.7.SP.C.5</w:t>
        </w:r>
      </w:hyperlink>
      <w:r w:rsidR="007247B9" w:rsidRPr="008B03E2">
        <w:rPr>
          <w:rFonts w:ascii="Calibri" w:eastAsia="Times New Roman" w:hAnsi="Calibri" w:cs="Calibri"/>
        </w:rPr>
        <w:t> </w:t>
      </w:r>
    </w:p>
    <w:p w14:paraId="47E71442" w14:textId="52C9CE16" w:rsidR="008B03E2" w:rsidRPr="008B03E2" w:rsidRDefault="008B03E2" w:rsidP="008B03E2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Намерете</w:t>
      </w:r>
      <w:r w:rsidRPr="008B03E2">
        <w:rPr>
          <w:rFonts w:ascii="Calibri" w:eastAsia="Times New Roman" w:hAnsi="Calibri" w:cs="Calibri"/>
          <w:lang w:val="bg-BG"/>
        </w:rPr>
        <w:t xml:space="preserve"> вероятността за случайно събитие, като съберете данни за процеса на случайност, който го произвежда</w:t>
      </w:r>
      <w:r>
        <w:rPr>
          <w:rFonts w:ascii="Calibri" w:eastAsia="Times New Roman" w:hAnsi="Calibri" w:cs="Calibri"/>
          <w:lang w:val="bg-BG"/>
        </w:rPr>
        <w:t>,</w:t>
      </w:r>
      <w:r w:rsidRPr="008B03E2">
        <w:rPr>
          <w:rFonts w:ascii="Calibri" w:eastAsia="Times New Roman" w:hAnsi="Calibri" w:cs="Calibri"/>
          <w:lang w:val="bg-BG"/>
        </w:rPr>
        <w:t xml:space="preserve"> и наблюдава</w:t>
      </w:r>
      <w:r w:rsidR="00494706">
        <w:rPr>
          <w:rFonts w:ascii="Calibri" w:eastAsia="Times New Roman" w:hAnsi="Calibri" w:cs="Calibri"/>
          <w:lang w:val="bg-BG"/>
        </w:rPr>
        <w:t>й</w:t>
      </w:r>
      <w:r w:rsidRPr="008B03E2">
        <w:rPr>
          <w:rFonts w:ascii="Calibri" w:eastAsia="Times New Roman" w:hAnsi="Calibri" w:cs="Calibri"/>
          <w:lang w:val="bg-BG"/>
        </w:rPr>
        <w:t>те неговата относителна честота в дългосрочен план</w:t>
      </w:r>
      <w:r>
        <w:rPr>
          <w:rFonts w:ascii="Calibri" w:eastAsia="Times New Roman" w:hAnsi="Calibri" w:cs="Calibri"/>
          <w:lang w:val="bg-BG"/>
        </w:rPr>
        <w:t>.</w:t>
      </w:r>
      <w:r w:rsidRPr="008B03E2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Прогнозирайте</w:t>
      </w:r>
      <w:r w:rsidRPr="008B03E2">
        <w:rPr>
          <w:rFonts w:ascii="Calibri" w:eastAsia="Times New Roman" w:hAnsi="Calibri" w:cs="Calibri"/>
          <w:lang w:val="bg-BG"/>
        </w:rPr>
        <w:t xml:space="preserve"> приблизителната относителна честота, като се има предвид вероятността</w:t>
      </w:r>
      <w:r>
        <w:rPr>
          <w:rFonts w:ascii="Calibri" w:eastAsia="Times New Roman" w:hAnsi="Calibri" w:cs="Calibri"/>
          <w:lang w:val="bg-BG"/>
        </w:rPr>
        <w:t xml:space="preserve">. </w:t>
      </w:r>
      <w:hyperlink r:id="rId7" w:tgtFrame="_blank" w:history="1">
        <w:r w:rsidRPr="007247B9">
          <w:rPr>
            <w:rFonts w:ascii="Calibri" w:eastAsia="Times New Roman" w:hAnsi="Calibri" w:cs="Calibri"/>
            <w:color w:val="0000FF"/>
          </w:rPr>
          <w:t>CCSS.MATH.CONTENT.7.SP.C.6</w:t>
        </w:r>
      </w:hyperlink>
      <w:r w:rsidRPr="007247B9">
        <w:rPr>
          <w:rFonts w:ascii="Calibri" w:eastAsia="Times New Roman" w:hAnsi="Calibri" w:cs="Calibri"/>
        </w:rPr>
        <w:t> </w:t>
      </w:r>
    </w:p>
    <w:p w14:paraId="12A005D9" w14:textId="67EA4F25" w:rsidR="007247B9" w:rsidRPr="008B03E2" w:rsidRDefault="008B03E2" w:rsidP="008B03E2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Измислете модел за вероятности, който да използвате </w:t>
      </w:r>
      <w:r w:rsidR="00494706">
        <w:rPr>
          <w:rFonts w:ascii="Calibri" w:eastAsia="Times New Roman" w:hAnsi="Calibri" w:cs="Calibri"/>
          <w:lang w:val="bg-BG"/>
        </w:rPr>
        <w:t xml:space="preserve">за намиране на </w:t>
      </w:r>
      <w:r>
        <w:rPr>
          <w:rFonts w:ascii="Calibri" w:eastAsia="Times New Roman" w:hAnsi="Calibri" w:cs="Calibri"/>
          <w:lang w:val="bg-BG"/>
        </w:rPr>
        <w:t xml:space="preserve">вероятностите </w:t>
      </w:r>
      <w:r w:rsidR="00494706">
        <w:rPr>
          <w:rFonts w:ascii="Calibri" w:eastAsia="Times New Roman" w:hAnsi="Calibri" w:cs="Calibri"/>
          <w:lang w:val="bg-BG"/>
        </w:rPr>
        <w:t>н</w:t>
      </w:r>
      <w:r>
        <w:rPr>
          <w:rFonts w:ascii="Calibri" w:eastAsia="Times New Roman" w:hAnsi="Calibri" w:cs="Calibri"/>
          <w:lang w:val="bg-BG"/>
        </w:rPr>
        <w:t xml:space="preserve">а различни събития. Сравнете вероятностите от вашия модел и наблюдаваните честоти. В случай, че има разлики, обяснете защо са се получили. </w:t>
      </w:r>
      <w:hyperlink r:id="rId8" w:tgtFrame="_blank" w:history="1">
        <w:r w:rsidR="007247B9" w:rsidRPr="008B03E2">
          <w:rPr>
            <w:rFonts w:ascii="Calibri" w:eastAsia="Times New Roman" w:hAnsi="Calibri" w:cs="Calibri"/>
            <w:color w:val="0000FF"/>
          </w:rPr>
          <w:t>CCSS.Math.Content.7.SP.C.7</w:t>
        </w:r>
      </w:hyperlink>
      <w:r w:rsidR="007247B9" w:rsidRPr="008B03E2">
        <w:rPr>
          <w:rFonts w:ascii="Calibri" w:eastAsia="Times New Roman" w:hAnsi="Calibri" w:cs="Calibri"/>
          <w:color w:val="3F3F3F"/>
        </w:rPr>
        <w:t>  </w:t>
      </w:r>
    </w:p>
    <w:p w14:paraId="200D0FAE" w14:textId="77777777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301F4261" w14:textId="6A78540E" w:rsidR="007247B9" w:rsidRPr="007247B9" w:rsidRDefault="008B03E2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9F0080"/>
          <w:sz w:val="28"/>
          <w:szCs w:val="28"/>
          <w:lang w:val="bg-BG"/>
        </w:rPr>
        <w:t>Стандарти</w:t>
      </w:r>
      <w:r w:rsidR="007247B9" w:rsidRPr="007247B9">
        <w:rPr>
          <w:rFonts w:ascii="Calibri" w:eastAsia="Times New Roman" w:hAnsi="Calibri" w:cs="Calibri"/>
          <w:color w:val="9F0080"/>
          <w:sz w:val="28"/>
          <w:szCs w:val="28"/>
        </w:rPr>
        <w:t xml:space="preserve"> (ISTE)  </w:t>
      </w:r>
    </w:p>
    <w:p w14:paraId="4549CE44" w14:textId="79402E4E" w:rsidR="008B03E2" w:rsidRPr="008B03E2" w:rsidRDefault="007247B9" w:rsidP="007247B9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b/>
          <w:bCs/>
          <w:color w:val="3F3F3F"/>
        </w:rPr>
        <w:t>1c</w:t>
      </w:r>
      <w:r w:rsidRPr="007247B9">
        <w:rPr>
          <w:rFonts w:ascii="Calibri" w:eastAsia="Times New Roman" w:hAnsi="Calibri" w:cs="Calibri"/>
          <w:color w:val="3F3F3F"/>
        </w:rPr>
        <w:t> </w:t>
      </w:r>
      <w:r w:rsidR="008B03E2">
        <w:rPr>
          <w:rFonts w:ascii="Calibri" w:eastAsia="Times New Roman" w:hAnsi="Calibri" w:cs="Calibri"/>
          <w:color w:val="3F3F3F"/>
        </w:rPr>
        <w:t>–</w:t>
      </w:r>
      <w:r w:rsidRPr="007247B9">
        <w:rPr>
          <w:rFonts w:ascii="Calibri" w:eastAsia="Times New Roman" w:hAnsi="Calibri" w:cs="Calibri"/>
          <w:color w:val="3F3F3F"/>
        </w:rPr>
        <w:t xml:space="preserve"> </w:t>
      </w:r>
      <w:r w:rsidR="008B03E2">
        <w:rPr>
          <w:rFonts w:ascii="Calibri" w:eastAsia="Times New Roman" w:hAnsi="Calibri" w:cs="Calibri"/>
          <w:color w:val="3F3F3F"/>
          <w:lang w:val="bg-BG"/>
        </w:rPr>
        <w:t xml:space="preserve">Учениците използват технологии, за да получат </w:t>
      </w:r>
      <w:r w:rsidR="00DB416B">
        <w:rPr>
          <w:rFonts w:ascii="Calibri" w:eastAsia="Times New Roman" w:hAnsi="Calibri" w:cs="Calibri"/>
          <w:color w:val="3F3F3F"/>
          <w:lang w:val="bg-BG"/>
        </w:rPr>
        <w:t>обратна връзка, с която да подобрят своите практики и да демонстрират наученото по различни начини.</w:t>
      </w:r>
    </w:p>
    <w:p w14:paraId="767F338E" w14:textId="72CDCFED" w:rsidR="007247B9" w:rsidRPr="00DB416B" w:rsidRDefault="007247B9" w:rsidP="007247B9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b/>
          <w:bCs/>
          <w:color w:val="3F3F3F"/>
        </w:rPr>
        <w:t>1d</w:t>
      </w:r>
      <w:r w:rsidRPr="007247B9">
        <w:rPr>
          <w:rFonts w:ascii="Calibri" w:eastAsia="Times New Roman" w:hAnsi="Calibri" w:cs="Calibri"/>
          <w:color w:val="3F3F3F"/>
        </w:rPr>
        <w:t> </w:t>
      </w:r>
      <w:r w:rsidR="00DB416B">
        <w:rPr>
          <w:rFonts w:ascii="Calibri" w:eastAsia="Times New Roman" w:hAnsi="Calibri" w:cs="Calibri"/>
          <w:color w:val="3F3F3F"/>
        </w:rPr>
        <w:t>–</w:t>
      </w:r>
      <w:r w:rsidRPr="007247B9">
        <w:rPr>
          <w:rFonts w:ascii="Calibri" w:eastAsia="Times New Roman" w:hAnsi="Calibri" w:cs="Calibri"/>
          <w:color w:val="3F3F3F"/>
        </w:rPr>
        <w:t xml:space="preserve"> </w:t>
      </w:r>
      <w:r w:rsidR="00DB416B">
        <w:rPr>
          <w:rFonts w:ascii="Calibri" w:eastAsia="Times New Roman" w:hAnsi="Calibri" w:cs="Calibri"/>
          <w:color w:val="3F3F3F"/>
          <w:lang w:val="bg-BG"/>
        </w:rPr>
        <w:t xml:space="preserve">Учениците разбират </w:t>
      </w:r>
      <w:r w:rsidR="00494706">
        <w:rPr>
          <w:rFonts w:ascii="Calibri" w:eastAsia="Times New Roman" w:hAnsi="Calibri" w:cs="Calibri"/>
          <w:color w:val="3F3F3F"/>
          <w:lang w:val="bg-BG"/>
        </w:rPr>
        <w:t>основни</w:t>
      </w:r>
      <w:r w:rsidR="00DB416B">
        <w:rPr>
          <w:rFonts w:ascii="Calibri" w:eastAsia="Times New Roman" w:hAnsi="Calibri" w:cs="Calibri"/>
          <w:color w:val="3F3F3F"/>
          <w:lang w:val="bg-BG"/>
        </w:rPr>
        <w:t xml:space="preserve"> концепции </w:t>
      </w:r>
      <w:r w:rsidR="00494706">
        <w:rPr>
          <w:rFonts w:ascii="Calibri" w:eastAsia="Times New Roman" w:hAnsi="Calibri" w:cs="Calibri"/>
          <w:color w:val="3F3F3F"/>
          <w:lang w:val="bg-BG"/>
        </w:rPr>
        <w:t>при работата</w:t>
      </w:r>
      <w:r w:rsidR="00DB416B">
        <w:rPr>
          <w:rFonts w:ascii="Calibri" w:eastAsia="Times New Roman" w:hAnsi="Calibri" w:cs="Calibri"/>
          <w:color w:val="3F3F3F"/>
          <w:lang w:val="bg-BG"/>
        </w:rPr>
        <w:t xml:space="preserve"> с технологии, демонстрират своята способност да избират, използват и отстраняват неизправности и са способни да използват своите знания, за да проучат нови технологии.</w:t>
      </w:r>
      <w:r w:rsidRPr="00DB416B">
        <w:rPr>
          <w:rFonts w:ascii="Calibri" w:eastAsia="Times New Roman" w:hAnsi="Calibri" w:cs="Calibri"/>
          <w:color w:val="3F3F3F"/>
        </w:rPr>
        <w:t> </w:t>
      </w:r>
    </w:p>
    <w:p w14:paraId="08E9CE31" w14:textId="77777777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C97EE2B" w14:textId="77777777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3B989C39" w14:textId="36B4EB8B" w:rsidR="007247B9" w:rsidRPr="00DB416B" w:rsidRDefault="00DB416B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 xml:space="preserve">Обхват и </w:t>
      </w:r>
      <w:r w:rsidR="00494706">
        <w:rPr>
          <w:rFonts w:ascii="Calibri" w:eastAsia="Times New Roman" w:hAnsi="Calibri" w:cs="Calibri"/>
          <w:b/>
          <w:bCs/>
          <w:color w:val="9F0080"/>
          <w:lang w:val="bg-BG"/>
        </w:rPr>
        <w:t>п</w:t>
      </w:r>
      <w:r>
        <w:rPr>
          <w:rFonts w:ascii="Calibri" w:eastAsia="Times New Roman" w:hAnsi="Calibri" w:cs="Calibri"/>
          <w:b/>
          <w:bCs/>
          <w:color w:val="9F0080"/>
          <w:lang w:val="bg-BG"/>
        </w:rPr>
        <w:t xml:space="preserve">оследователност </w:t>
      </w:r>
    </w:p>
    <w:p w14:paraId="68ADFDD0" w14:textId="77777777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5EEFCDC" w14:textId="1889CE7C" w:rsidR="007247B9" w:rsidRPr="007247B9" w:rsidRDefault="00DB416B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>Част</w:t>
      </w:r>
      <w:r w:rsidR="007247B9" w:rsidRPr="007247B9">
        <w:rPr>
          <w:rFonts w:ascii="Calibri" w:eastAsia="Times New Roman" w:hAnsi="Calibri" w:cs="Calibri"/>
          <w:b/>
          <w:bCs/>
          <w:color w:val="9F0080"/>
        </w:rPr>
        <w:t xml:space="preserve"> 1:</w:t>
      </w:r>
      <w:r w:rsidR="007247B9" w:rsidRPr="007247B9">
        <w:rPr>
          <w:rFonts w:ascii="Calibri" w:eastAsia="Times New Roman" w:hAnsi="Calibri" w:cs="Calibri"/>
          <w:b/>
          <w:bCs/>
          <w:color w:val="3F3F3F"/>
        </w:rPr>
        <w:t> </w:t>
      </w:r>
      <w:r w:rsidR="00494706">
        <w:rPr>
          <w:rFonts w:ascii="Calibri" w:eastAsia="Times New Roman" w:hAnsi="Calibri" w:cs="Calibri"/>
          <w:b/>
          <w:bCs/>
          <w:color w:val="3F3F3F"/>
          <w:lang w:val="bg-BG"/>
        </w:rPr>
        <w:t>Стари</w:t>
      </w:r>
      <w:r>
        <w:rPr>
          <w:rFonts w:ascii="Calibri" w:eastAsia="Times New Roman" w:hAnsi="Calibri" w:cs="Calibri"/>
          <w:b/>
          <w:bCs/>
          <w:color w:val="3F3F3F"/>
          <w:lang w:val="bg-BG"/>
        </w:rPr>
        <w:t xml:space="preserve"> знания 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2BFD8C62" w14:textId="0A84FE4A" w:rsidR="00DB416B" w:rsidRPr="00DB416B" w:rsidRDefault="00DB416B" w:rsidP="007247B9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Учениците биват въведени в контекста на урока, който ги поставя в ролята на учени на данни, които изработват модел за изпробване на машинно самообучение. Учениците трябва да отговорят на въпросите за </w:t>
      </w:r>
      <w:r w:rsidR="00494706">
        <w:rPr>
          <w:rFonts w:ascii="Calibri" w:eastAsia="Times New Roman" w:hAnsi="Calibri" w:cs="Calibri"/>
          <w:lang w:val="bg-BG"/>
        </w:rPr>
        <w:t>стари</w:t>
      </w:r>
      <w:r>
        <w:rPr>
          <w:rFonts w:ascii="Calibri" w:eastAsia="Times New Roman" w:hAnsi="Calibri" w:cs="Calibri"/>
          <w:lang w:val="bg-BG"/>
        </w:rPr>
        <w:t xml:space="preserve"> знания като предварителна оценка. Учениците също трябва да се запознаят с </w:t>
      </w:r>
      <w:r w:rsidR="00494706">
        <w:rPr>
          <w:rFonts w:ascii="Calibri" w:eastAsia="Times New Roman" w:hAnsi="Calibri" w:cs="Calibri"/>
          <w:lang w:val="bg-BG"/>
        </w:rPr>
        <w:t>терминологията в</w:t>
      </w:r>
      <w:r>
        <w:rPr>
          <w:rFonts w:ascii="Calibri" w:eastAsia="Times New Roman" w:hAnsi="Calibri" w:cs="Calibri"/>
          <w:lang w:val="bg-BG"/>
        </w:rPr>
        <w:t xml:space="preserve"> урока.</w:t>
      </w:r>
    </w:p>
    <w:p w14:paraId="59C79183" w14:textId="77777777" w:rsidR="00DB416B" w:rsidRDefault="00DB416B" w:rsidP="007247B9">
      <w:pPr>
        <w:spacing w:after="0" w:line="240" w:lineRule="auto"/>
        <w:textAlignment w:val="baseline"/>
        <w:rPr>
          <w:rFonts w:ascii="Calibri" w:eastAsia="Times New Roman" w:hAnsi="Calibri" w:cs="Calibri"/>
          <w:color w:val="3F3F3F"/>
        </w:rPr>
      </w:pPr>
    </w:p>
    <w:p w14:paraId="595E9BB7" w14:textId="3E22D80F" w:rsidR="007247B9" w:rsidRPr="007247B9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1D88B2B2" w14:textId="3692297E" w:rsidR="007247B9" w:rsidRPr="007247B9" w:rsidRDefault="00DB416B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lastRenderedPageBreak/>
        <w:t>Част</w:t>
      </w:r>
      <w:r w:rsidR="007247B9" w:rsidRPr="007247B9">
        <w:rPr>
          <w:rFonts w:ascii="Calibri" w:eastAsia="Times New Roman" w:hAnsi="Calibri" w:cs="Calibri"/>
          <w:b/>
          <w:bCs/>
          <w:color w:val="9F0080"/>
        </w:rPr>
        <w:t xml:space="preserve"> 2:</w:t>
      </w:r>
      <w:r w:rsidR="007247B9" w:rsidRPr="007247B9">
        <w:rPr>
          <w:rFonts w:ascii="Calibri" w:eastAsia="Times New Roman" w:hAnsi="Calibri" w:cs="Calibri"/>
          <w:b/>
          <w:bCs/>
          <w:color w:val="3F3F3F"/>
        </w:rPr>
        <w:t> </w:t>
      </w:r>
      <w:r>
        <w:rPr>
          <w:rFonts w:ascii="Calibri" w:eastAsia="Times New Roman" w:hAnsi="Calibri" w:cs="Calibri"/>
          <w:b/>
          <w:bCs/>
          <w:color w:val="3F3F3F"/>
          <w:lang w:val="bg-BG"/>
        </w:rPr>
        <w:t>Теоретич</w:t>
      </w:r>
      <w:r w:rsidR="00494706">
        <w:rPr>
          <w:rFonts w:ascii="Calibri" w:eastAsia="Times New Roman" w:hAnsi="Calibri" w:cs="Calibri"/>
          <w:b/>
          <w:bCs/>
          <w:color w:val="3F3F3F"/>
          <w:lang w:val="bg-BG"/>
        </w:rPr>
        <w:t>н</w:t>
      </w:r>
      <w:r>
        <w:rPr>
          <w:rFonts w:ascii="Calibri" w:eastAsia="Times New Roman" w:hAnsi="Calibri" w:cs="Calibri"/>
          <w:b/>
          <w:bCs/>
          <w:color w:val="3F3F3F"/>
          <w:lang w:val="bg-BG"/>
        </w:rPr>
        <w:t>и вероятности в КНХ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14D9D37D" w14:textId="07DB2DC5" w:rsidR="00DB416B" w:rsidRPr="00DB416B" w:rsidRDefault="00DB416B" w:rsidP="007247B9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Учениците проучват теоретич</w:t>
      </w:r>
      <w:r w:rsidR="00494706">
        <w:rPr>
          <w:rFonts w:ascii="Calibri" w:eastAsia="Times New Roman" w:hAnsi="Calibri" w:cs="Calibri"/>
          <w:color w:val="3F3F3F"/>
          <w:lang w:val="bg-BG"/>
        </w:rPr>
        <w:t>н</w:t>
      </w:r>
      <w:r>
        <w:rPr>
          <w:rFonts w:ascii="Calibri" w:eastAsia="Times New Roman" w:hAnsi="Calibri" w:cs="Calibri"/>
          <w:color w:val="3F3F3F"/>
          <w:lang w:val="bg-BG"/>
        </w:rPr>
        <w:t>ите вероятности в КНХ. След това трябва да направят предсказание дали теоретич</w:t>
      </w:r>
      <w:r w:rsidR="00494706">
        <w:rPr>
          <w:rFonts w:ascii="Calibri" w:eastAsia="Times New Roman" w:hAnsi="Calibri" w:cs="Calibri"/>
          <w:color w:val="3F3F3F"/>
          <w:lang w:val="bg-BG"/>
        </w:rPr>
        <w:t>н</w:t>
      </w:r>
      <w:r>
        <w:rPr>
          <w:rFonts w:ascii="Calibri" w:eastAsia="Times New Roman" w:hAnsi="Calibri" w:cs="Calibri"/>
          <w:color w:val="3F3F3F"/>
          <w:lang w:val="bg-BG"/>
        </w:rPr>
        <w:t>ата вероятност ще бъде подобна на експерименталната вероятност.</w:t>
      </w:r>
    </w:p>
    <w:p w14:paraId="3A4F7966" w14:textId="77777777" w:rsidR="007247B9" w:rsidRPr="00DB416B" w:rsidRDefault="007247B9" w:rsidP="007247B9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15F105B0" w14:textId="1B5A5B0C" w:rsidR="007247B9" w:rsidRPr="007247B9" w:rsidRDefault="00DB416B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>Част</w:t>
      </w:r>
      <w:r w:rsidR="007247B9" w:rsidRPr="007247B9">
        <w:rPr>
          <w:rFonts w:ascii="Calibri" w:eastAsia="Times New Roman" w:hAnsi="Calibri" w:cs="Calibri"/>
          <w:b/>
          <w:bCs/>
          <w:color w:val="9F0080"/>
        </w:rPr>
        <w:t xml:space="preserve"> 3:</w:t>
      </w:r>
      <w:r w:rsidR="007247B9" w:rsidRPr="007247B9">
        <w:rPr>
          <w:rFonts w:ascii="Calibri" w:eastAsia="Times New Roman" w:hAnsi="Calibri" w:cs="Calibri"/>
          <w:b/>
          <w:bCs/>
          <w:color w:val="3F3F3F"/>
        </w:rPr>
        <w:t> </w:t>
      </w:r>
      <w:r>
        <w:rPr>
          <w:rFonts w:ascii="Calibri" w:eastAsia="Times New Roman" w:hAnsi="Calibri" w:cs="Calibri"/>
          <w:b/>
          <w:bCs/>
          <w:color w:val="3F3F3F"/>
          <w:lang w:val="bg-BG"/>
        </w:rPr>
        <w:t>Експериментални вероятности в КНХ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5A73FD4A" w14:textId="1796D1F9" w:rsidR="007247B9" w:rsidRPr="00C34654" w:rsidRDefault="00DB416B" w:rsidP="00C34654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Учениците си избират противник за КНХ и събират данни от изиграните рундове между двамата противници. След това всеки отбор прави съ</w:t>
      </w:r>
      <w:r w:rsidR="00C34654">
        <w:rPr>
          <w:rFonts w:ascii="Calibri" w:eastAsia="Times New Roman" w:hAnsi="Calibri" w:cs="Calibri"/>
          <w:lang w:val="bg-BG"/>
        </w:rPr>
        <w:t xml:space="preserve">стезание по КНХ и победителят от всеки отбор ще играе срещу </w:t>
      </w:r>
      <w:hyperlink r:id="rId9" w:tgtFrame="_blank" w:history="1">
        <w:r w:rsidR="007247B9" w:rsidRPr="00C34654">
          <w:rPr>
            <w:rFonts w:ascii="Calibri" w:eastAsia="Times New Roman" w:hAnsi="Calibri" w:cs="Calibri"/>
            <w:color w:val="0000FF"/>
          </w:rPr>
          <w:t>Excel</w:t>
        </w:r>
        <w:r w:rsidR="007247B9" w:rsidRPr="00C34654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7247B9" w:rsidRPr="00C34654">
          <w:rPr>
            <w:rFonts w:ascii="Calibri" w:eastAsia="Times New Roman" w:hAnsi="Calibri" w:cs="Calibri"/>
            <w:color w:val="0000FF"/>
          </w:rPr>
          <w:t>Virtual</w:t>
        </w:r>
        <w:r w:rsidR="007247B9" w:rsidRPr="00C34654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7247B9" w:rsidRPr="00C34654">
          <w:rPr>
            <w:rFonts w:ascii="Calibri" w:eastAsia="Times New Roman" w:hAnsi="Calibri" w:cs="Calibri"/>
            <w:color w:val="0000FF"/>
          </w:rPr>
          <w:t>RPS</w:t>
        </w:r>
        <w:r w:rsidR="007247B9" w:rsidRPr="00C34654">
          <w:rPr>
            <w:rFonts w:ascii="Calibri" w:eastAsia="Times New Roman" w:hAnsi="Calibri" w:cs="Calibri"/>
            <w:color w:val="0000FF"/>
            <w:lang w:val="bg-BG"/>
          </w:rPr>
          <w:t xml:space="preserve"> </w:t>
        </w:r>
        <w:r w:rsidR="007247B9" w:rsidRPr="00C34654">
          <w:rPr>
            <w:rFonts w:ascii="Calibri" w:eastAsia="Times New Roman" w:hAnsi="Calibri" w:cs="Calibri"/>
            <w:color w:val="0000FF"/>
          </w:rPr>
          <w:t>Challenger</w:t>
        </w:r>
      </w:hyperlink>
      <w:r w:rsidR="007247B9" w:rsidRPr="00C34654">
        <w:rPr>
          <w:rFonts w:ascii="Calibri" w:eastAsia="Times New Roman" w:hAnsi="Calibri" w:cs="Calibri"/>
          <w:color w:val="3F3F3F"/>
          <w:lang w:val="bg-BG"/>
        </w:rPr>
        <w:t>.</w:t>
      </w:r>
      <w:r w:rsidR="007247B9" w:rsidRPr="00C34654">
        <w:rPr>
          <w:rFonts w:ascii="Calibri" w:eastAsia="Times New Roman" w:hAnsi="Calibri" w:cs="Calibri"/>
          <w:color w:val="3F3F3F"/>
        </w:rPr>
        <w:t> </w:t>
      </w:r>
    </w:p>
    <w:p w14:paraId="2EC8DD3F" w14:textId="77777777" w:rsidR="007247B9" w:rsidRPr="00C34654" w:rsidRDefault="007247B9" w:rsidP="007247B9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247B9">
        <w:rPr>
          <w:rFonts w:ascii="Microsoft JhengHei" w:eastAsia="Microsoft JhengHei" w:hAnsi="Microsoft JhengHei" w:cs="Calibri" w:hint="eastAsia"/>
          <w:color w:val="3F3F3F"/>
        </w:rPr>
        <w:t> </w:t>
      </w:r>
    </w:p>
    <w:p w14:paraId="6ADC79CC" w14:textId="324A1A84" w:rsidR="007247B9" w:rsidRPr="007247B9" w:rsidRDefault="00C34654" w:rsidP="007247B9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9F0080"/>
          <w:lang w:val="bg-BG"/>
        </w:rPr>
        <w:t>Част</w:t>
      </w:r>
      <w:r w:rsidR="007247B9" w:rsidRPr="007247B9">
        <w:rPr>
          <w:rFonts w:ascii="Calibri" w:eastAsia="Times New Roman" w:hAnsi="Calibri" w:cs="Calibri"/>
          <w:b/>
          <w:bCs/>
          <w:color w:val="9F0080"/>
        </w:rPr>
        <w:t xml:space="preserve"> 4:</w:t>
      </w:r>
      <w:r w:rsidR="007247B9" w:rsidRPr="007247B9">
        <w:rPr>
          <w:rFonts w:ascii="Calibri" w:eastAsia="Times New Roman" w:hAnsi="Calibri" w:cs="Calibri"/>
          <w:b/>
          <w:bCs/>
          <w:color w:val="3F3F3F"/>
        </w:rPr>
        <w:t> </w:t>
      </w:r>
      <w:r>
        <w:rPr>
          <w:rFonts w:ascii="Calibri" w:eastAsia="Times New Roman" w:hAnsi="Calibri" w:cs="Calibri"/>
          <w:b/>
          <w:bCs/>
          <w:color w:val="3F3F3F"/>
          <w:lang w:val="bg-BG"/>
        </w:rPr>
        <w:t xml:space="preserve">Размисли 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6429D17A" w14:textId="629E3742" w:rsidR="00C34654" w:rsidRPr="007247B9" w:rsidRDefault="00C34654" w:rsidP="007247B9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>Учениците завършват и обсъждат въпросите за размисъл в ученическия дневник, като междувременно разработват печеливша стратегия за КНХ.</w:t>
      </w:r>
    </w:p>
    <w:p w14:paraId="5FABD326" w14:textId="1A333BC4" w:rsidR="007247B9" w:rsidRDefault="007247B9"/>
    <w:p w14:paraId="3A887F22" w14:textId="21820648" w:rsidR="007247B9" w:rsidRDefault="007247B9"/>
    <w:p w14:paraId="1437C436" w14:textId="4D2D3607" w:rsidR="007247B9" w:rsidRPr="008B5AD2" w:rsidRDefault="008B5AD2">
      <w:pP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 xml:space="preserve">Ученически </w:t>
      </w:r>
      <w:r w:rsidR="00494706"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>д</w:t>
      </w:r>
      <w: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>невник</w:t>
      </w:r>
    </w:p>
    <w:p w14:paraId="72CAE5C0" w14:textId="4A360ED5" w:rsidR="007247B9" w:rsidRPr="007247B9" w:rsidRDefault="008B5AD2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 xml:space="preserve">Математически </w:t>
      </w:r>
      <w:r w:rsidR="00494706"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>в</w:t>
      </w:r>
      <w:r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 xml:space="preserve">ероятности и </w:t>
      </w:r>
      <w:r w:rsidR="00494706"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>к</w:t>
      </w:r>
      <w:r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 xml:space="preserve">амък, </w:t>
      </w:r>
      <w:r w:rsidR="00494706"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>н</w:t>
      </w:r>
      <w:r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 xml:space="preserve">ожица, </w:t>
      </w:r>
      <w:r w:rsidR="00494706"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>х</w:t>
      </w:r>
      <w:r>
        <w:rPr>
          <w:rFonts w:ascii="Calibri Light" w:eastAsia="Times New Roman" w:hAnsi="Calibri Light" w:cs="Calibri Light"/>
          <w:color w:val="CF0076"/>
          <w:sz w:val="40"/>
          <w:szCs w:val="40"/>
          <w:lang w:val="bg-BG"/>
        </w:rPr>
        <w:t>артия</w:t>
      </w:r>
      <w:r w:rsidR="007247B9" w:rsidRPr="007247B9">
        <w:rPr>
          <w:rFonts w:ascii="Calibri" w:eastAsia="Times New Roman" w:hAnsi="Calibri" w:cs="Calibri"/>
          <w:color w:val="CF0076"/>
          <w:sz w:val="44"/>
          <w:szCs w:val="44"/>
        </w:rPr>
        <w:t>  </w:t>
      </w:r>
    </w:p>
    <w:p w14:paraId="6CDCF72D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4036012" w14:textId="1B80AE43" w:rsidR="007247B9" w:rsidRPr="007247B9" w:rsidRDefault="008B5AD2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3F3F3F"/>
          <w:lang w:val="bg-BG"/>
        </w:rPr>
        <w:t>Дата</w:t>
      </w:r>
      <w:r w:rsidR="007247B9" w:rsidRPr="007247B9">
        <w:rPr>
          <w:rFonts w:ascii="Calibri" w:eastAsia="Times New Roman" w:hAnsi="Calibri" w:cs="Calibri"/>
          <w:color w:val="3F3F3F"/>
        </w:rPr>
        <w:t>:   </w:t>
      </w:r>
    </w:p>
    <w:p w14:paraId="408993F1" w14:textId="3ABB0A58" w:rsidR="007247B9" w:rsidRPr="007247B9" w:rsidRDefault="008B5AD2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3F3F3F"/>
          <w:lang w:val="bg-BG"/>
        </w:rPr>
        <w:t>Отбор</w:t>
      </w:r>
      <w:r w:rsidR="007247B9" w:rsidRPr="007247B9">
        <w:rPr>
          <w:rFonts w:ascii="Calibri" w:eastAsia="Times New Roman" w:hAnsi="Calibri" w:cs="Calibri"/>
          <w:color w:val="3F3F3F"/>
        </w:rPr>
        <w:t>/</w:t>
      </w:r>
      <w:r>
        <w:rPr>
          <w:rFonts w:ascii="Calibri" w:eastAsia="Times New Roman" w:hAnsi="Calibri" w:cs="Calibri"/>
          <w:color w:val="3F3F3F"/>
          <w:lang w:val="bg-BG"/>
        </w:rPr>
        <w:t>Име</w:t>
      </w:r>
      <w:r w:rsidR="007247B9" w:rsidRPr="007247B9">
        <w:rPr>
          <w:rFonts w:ascii="Calibri" w:eastAsia="Times New Roman" w:hAnsi="Calibri" w:cs="Calibri"/>
          <w:color w:val="3F3F3F"/>
        </w:rPr>
        <w:t>:  </w:t>
      </w:r>
    </w:p>
    <w:p w14:paraId="78FD52B3" w14:textId="43E36FB6" w:rsidR="007247B9" w:rsidRPr="007247B9" w:rsidRDefault="008B5AD2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3F3F3F"/>
          <w:lang w:val="bg-BG"/>
        </w:rPr>
        <w:t>Време</w:t>
      </w:r>
      <w:r w:rsidR="007247B9" w:rsidRPr="007247B9">
        <w:rPr>
          <w:rFonts w:ascii="Calibri" w:eastAsia="Times New Roman" w:hAnsi="Calibri" w:cs="Calibri"/>
          <w:color w:val="3F3F3F"/>
        </w:rPr>
        <w:t>:   </w:t>
      </w:r>
    </w:p>
    <w:p w14:paraId="295A882D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1126F699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Microsoft JhengHei" w:eastAsia="Microsoft JhengHei" w:hAnsi="Microsoft JhengHei" w:cs="Segoe UI" w:hint="eastAsia"/>
          <w:color w:val="3F3F3F"/>
          <w:sz w:val="21"/>
          <w:szCs w:val="21"/>
        </w:rPr>
        <w:t> </w:t>
      </w:r>
    </w:p>
    <w:p w14:paraId="1ECF13AA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Microsoft JhengHei" w:eastAsia="Microsoft JhengHei" w:hAnsi="Microsoft JhengHei" w:cs="Segoe UI" w:hint="eastAsia"/>
          <w:color w:val="3F3F3F"/>
          <w:sz w:val="21"/>
          <w:szCs w:val="21"/>
        </w:rPr>
        <w:t> </w:t>
      </w:r>
    </w:p>
    <w:p w14:paraId="0932308F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57DA295" w14:textId="056426B4" w:rsidR="007247B9" w:rsidRPr="008B5AD2" w:rsidRDefault="008B5AD2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Част</w:t>
      </w:r>
      <w:r w:rsidR="007247B9" w:rsidRPr="007247B9">
        <w:rPr>
          <w:rFonts w:ascii="Calibri" w:eastAsia="Times New Roman" w:hAnsi="Calibri" w:cs="Calibri"/>
          <w:color w:val="3F3F3F"/>
          <w:sz w:val="28"/>
          <w:szCs w:val="28"/>
        </w:rPr>
        <w:t xml:space="preserve"> 1: </w:t>
      </w:r>
      <w:r w:rsidR="00494706"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Стари</w:t>
      </w: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 xml:space="preserve"> знания</w:t>
      </w:r>
    </w:p>
    <w:p w14:paraId="1FD316A8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018ED6C" w14:textId="44EB74E3" w:rsidR="007247B9" w:rsidRPr="007247B9" w:rsidRDefault="008B5AD2" w:rsidP="007247B9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Какви са правилата на </w:t>
      </w:r>
      <w:r w:rsidR="00494706">
        <w:rPr>
          <w:rFonts w:ascii="Calibri" w:eastAsia="Times New Roman" w:hAnsi="Calibri" w:cs="Calibri"/>
          <w:color w:val="3F3F3F"/>
          <w:lang w:val="bg-BG"/>
        </w:rPr>
        <w:t>к</w:t>
      </w:r>
      <w:r>
        <w:rPr>
          <w:rFonts w:ascii="Calibri" w:eastAsia="Times New Roman" w:hAnsi="Calibri" w:cs="Calibri"/>
          <w:color w:val="3F3F3F"/>
          <w:lang w:val="bg-BG"/>
        </w:rPr>
        <w:t xml:space="preserve">амък, </w:t>
      </w:r>
      <w:r w:rsidR="00494706">
        <w:rPr>
          <w:rFonts w:ascii="Calibri" w:eastAsia="Times New Roman" w:hAnsi="Calibri" w:cs="Calibri"/>
          <w:color w:val="3F3F3F"/>
          <w:lang w:val="bg-BG"/>
        </w:rPr>
        <w:t>н</w:t>
      </w:r>
      <w:r>
        <w:rPr>
          <w:rFonts w:ascii="Calibri" w:eastAsia="Times New Roman" w:hAnsi="Calibri" w:cs="Calibri"/>
          <w:color w:val="3F3F3F"/>
          <w:lang w:val="bg-BG"/>
        </w:rPr>
        <w:t xml:space="preserve">ожица, </w:t>
      </w:r>
      <w:r w:rsidR="00494706">
        <w:rPr>
          <w:rFonts w:ascii="Calibri" w:eastAsia="Times New Roman" w:hAnsi="Calibri" w:cs="Calibri"/>
          <w:color w:val="3F3F3F"/>
          <w:lang w:val="bg-BG"/>
        </w:rPr>
        <w:t>х</w:t>
      </w:r>
      <w:r>
        <w:rPr>
          <w:rFonts w:ascii="Calibri" w:eastAsia="Times New Roman" w:hAnsi="Calibri" w:cs="Calibri"/>
          <w:color w:val="3F3F3F"/>
          <w:lang w:val="bg-BG"/>
        </w:rPr>
        <w:t>артия?</w:t>
      </w:r>
    </w:p>
    <w:p w14:paraId="5758F929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B5B8B31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1F78A20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E7D5F9A" w14:textId="49E87A52" w:rsidR="008B5AD2" w:rsidRPr="008B5AD2" w:rsidRDefault="008B5AD2" w:rsidP="007247B9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Бихте ли имали предимство</w:t>
      </w:r>
      <w:r w:rsidR="00494706">
        <w:rPr>
          <w:rFonts w:ascii="Calibri" w:eastAsia="Times New Roman" w:hAnsi="Calibri" w:cs="Calibri"/>
          <w:lang w:val="bg-BG"/>
        </w:rPr>
        <w:t>,</w:t>
      </w:r>
      <w:r>
        <w:rPr>
          <w:rFonts w:ascii="Calibri" w:eastAsia="Times New Roman" w:hAnsi="Calibri" w:cs="Calibri"/>
          <w:lang w:val="bg-BG"/>
        </w:rPr>
        <w:t xml:space="preserve"> ако играхте срещу човек, който не знае правилата? Обосновете отговора си. (Напълно случаен ли е резултатът в </w:t>
      </w:r>
      <w:r w:rsidR="00494706">
        <w:rPr>
          <w:rFonts w:ascii="Calibri" w:eastAsia="Times New Roman" w:hAnsi="Calibri" w:cs="Calibri"/>
          <w:lang w:val="bg-BG"/>
        </w:rPr>
        <w:t>к</w:t>
      </w:r>
      <w:r>
        <w:rPr>
          <w:rFonts w:ascii="Calibri" w:eastAsia="Times New Roman" w:hAnsi="Calibri" w:cs="Calibri"/>
          <w:lang w:val="bg-BG"/>
        </w:rPr>
        <w:t xml:space="preserve">амък, </w:t>
      </w:r>
      <w:r w:rsidR="00494706">
        <w:rPr>
          <w:rFonts w:ascii="Calibri" w:eastAsia="Times New Roman" w:hAnsi="Calibri" w:cs="Calibri"/>
          <w:lang w:val="bg-BG"/>
        </w:rPr>
        <w:t>н</w:t>
      </w:r>
      <w:r>
        <w:rPr>
          <w:rFonts w:ascii="Calibri" w:eastAsia="Times New Roman" w:hAnsi="Calibri" w:cs="Calibri"/>
          <w:lang w:val="bg-BG"/>
        </w:rPr>
        <w:t xml:space="preserve">ожица, </w:t>
      </w:r>
      <w:r w:rsidR="00494706">
        <w:rPr>
          <w:rFonts w:ascii="Calibri" w:eastAsia="Times New Roman" w:hAnsi="Calibri" w:cs="Calibri"/>
          <w:lang w:val="bg-BG"/>
        </w:rPr>
        <w:t>х</w:t>
      </w:r>
      <w:r>
        <w:rPr>
          <w:rFonts w:ascii="Calibri" w:eastAsia="Times New Roman" w:hAnsi="Calibri" w:cs="Calibri"/>
          <w:lang w:val="bg-BG"/>
        </w:rPr>
        <w:t>артия?)</w:t>
      </w:r>
    </w:p>
    <w:p w14:paraId="19F6C695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2B2D14ED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B8896EB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4212B8DF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>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634B1475" w14:textId="04FC567C" w:rsidR="007247B9" w:rsidRPr="008B03E2" w:rsidRDefault="008B5AD2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Част</w:t>
      </w:r>
      <w:r w:rsidR="007247B9" w:rsidRPr="008B03E2">
        <w:rPr>
          <w:rFonts w:ascii="Calibri" w:eastAsia="Times New Roman" w:hAnsi="Calibri" w:cs="Calibri"/>
          <w:color w:val="3F3F3F"/>
          <w:sz w:val="28"/>
          <w:szCs w:val="28"/>
          <w:lang w:val="bg-BG"/>
        </w:rPr>
        <w:t xml:space="preserve"> 2: </w:t>
      </w: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Теоретични вероятности в КНХ</w:t>
      </w:r>
      <w:r w:rsidR="007247B9" w:rsidRPr="007247B9">
        <w:rPr>
          <w:rFonts w:ascii="Calibri" w:eastAsia="Times New Roman" w:hAnsi="Calibri" w:cs="Calibri"/>
          <w:color w:val="3F3F3F"/>
          <w:sz w:val="28"/>
          <w:szCs w:val="28"/>
        </w:rPr>
        <w:t> </w:t>
      </w:r>
    </w:p>
    <w:p w14:paraId="525CB75A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2DADB9D1" w14:textId="17589AD6" w:rsidR="00B90A00" w:rsidRPr="007247B9" w:rsidRDefault="00B90A00" w:rsidP="007247B9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Какъв е шансът вашият опонент да </w:t>
      </w:r>
      <w:r w:rsidR="00BA6D3D">
        <w:rPr>
          <w:rFonts w:ascii="Calibri" w:eastAsia="Times New Roman" w:hAnsi="Calibri" w:cs="Calibri"/>
          <w:color w:val="3F3F3F"/>
          <w:lang w:val="bg-BG"/>
        </w:rPr>
        <w:t>избере</w:t>
      </w:r>
      <w:r>
        <w:rPr>
          <w:rFonts w:ascii="Calibri" w:eastAsia="Times New Roman" w:hAnsi="Calibri" w:cs="Calibri"/>
          <w:color w:val="3F3F3F"/>
          <w:lang w:val="bg-BG"/>
        </w:rPr>
        <w:t xml:space="preserve"> камък? Покажете </w:t>
      </w:r>
      <w:r w:rsidR="00BA6D3D">
        <w:rPr>
          <w:rFonts w:ascii="Calibri" w:eastAsia="Times New Roman" w:hAnsi="Calibri" w:cs="Calibri"/>
          <w:color w:val="3F3F3F"/>
          <w:lang w:val="bg-BG"/>
        </w:rPr>
        <w:t>изчисленията</w:t>
      </w:r>
      <w:r>
        <w:rPr>
          <w:rFonts w:ascii="Calibri" w:eastAsia="Times New Roman" w:hAnsi="Calibri" w:cs="Calibri"/>
          <w:color w:val="3F3F3F"/>
          <w:lang w:val="bg-BG"/>
        </w:rPr>
        <w:t xml:space="preserve"> си.</w:t>
      </w:r>
    </w:p>
    <w:p w14:paraId="037A0527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B245958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3C847D4E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lastRenderedPageBreak/>
        <w:t>  </w:t>
      </w:r>
    </w:p>
    <w:p w14:paraId="009A36B3" w14:textId="6CF599B5" w:rsidR="00B90A00" w:rsidRPr="007247B9" w:rsidRDefault="00B90A00" w:rsidP="007247B9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Какъв е шансът вашият опонент да не </w:t>
      </w:r>
      <w:r w:rsidR="00BA6D3D">
        <w:rPr>
          <w:rFonts w:ascii="Calibri" w:eastAsia="Times New Roman" w:hAnsi="Calibri" w:cs="Calibri"/>
          <w:color w:val="3F3F3F"/>
          <w:lang w:val="bg-BG"/>
        </w:rPr>
        <w:t>избере</w:t>
      </w:r>
      <w:r>
        <w:rPr>
          <w:rFonts w:ascii="Calibri" w:eastAsia="Times New Roman" w:hAnsi="Calibri" w:cs="Calibri"/>
          <w:color w:val="3F3F3F"/>
          <w:lang w:val="bg-BG"/>
        </w:rPr>
        <w:t xml:space="preserve"> ножица? Покажете </w:t>
      </w:r>
      <w:r w:rsidR="00BA6D3D">
        <w:rPr>
          <w:rFonts w:ascii="Calibri" w:eastAsia="Times New Roman" w:hAnsi="Calibri" w:cs="Calibri"/>
          <w:color w:val="3F3F3F"/>
          <w:lang w:val="bg-BG"/>
        </w:rPr>
        <w:t>изчисленията си</w:t>
      </w:r>
      <w:r>
        <w:rPr>
          <w:rFonts w:ascii="Calibri" w:eastAsia="Times New Roman" w:hAnsi="Calibri" w:cs="Calibri"/>
          <w:color w:val="3F3F3F"/>
          <w:lang w:val="bg-BG"/>
        </w:rPr>
        <w:t>.</w:t>
      </w:r>
    </w:p>
    <w:p w14:paraId="2D2AE9A5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25223F3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43A0649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1FE10C3" w14:textId="11E2BFDB" w:rsidR="00B90A00" w:rsidRPr="00B90A00" w:rsidRDefault="00B90A00" w:rsidP="007247B9">
      <w:pPr>
        <w:numPr>
          <w:ilvl w:val="0"/>
          <w:numId w:val="1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В следващата част от урока ще играете КНХ. Мислите ли си, че данните, които ще съберете, ще съв</w:t>
      </w:r>
      <w:r w:rsidR="00C43FFB">
        <w:rPr>
          <w:rFonts w:ascii="Calibri" w:eastAsia="Times New Roman" w:hAnsi="Calibri" w:cs="Calibri"/>
          <w:color w:val="3F3F3F"/>
          <w:lang w:val="bg-BG"/>
        </w:rPr>
        <w:t>паднат с вероятностите, които получихте отгоре? Защо да или защо не?</w:t>
      </w:r>
    </w:p>
    <w:p w14:paraId="161D7F24" w14:textId="77777777" w:rsidR="007247B9" w:rsidRPr="00B90A00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4A34167" w14:textId="77777777" w:rsidR="007247B9" w:rsidRPr="00B90A00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0610BE2D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4B5C68D6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332EC531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244FAE69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1FE2C22C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93FC529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E7B920E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659F0CF5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  <w:sz w:val="28"/>
          <w:szCs w:val="28"/>
        </w:rPr>
        <w:t> </w:t>
      </w:r>
    </w:p>
    <w:p w14:paraId="21C1062C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  <w:sz w:val="28"/>
          <w:szCs w:val="28"/>
        </w:rPr>
        <w:t> </w:t>
      </w:r>
    </w:p>
    <w:p w14:paraId="0516806F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  <w:sz w:val="28"/>
          <w:szCs w:val="28"/>
        </w:rPr>
        <w:t> </w:t>
      </w:r>
    </w:p>
    <w:p w14:paraId="4B49C983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  <w:sz w:val="28"/>
          <w:szCs w:val="28"/>
        </w:rPr>
        <w:t> </w:t>
      </w:r>
    </w:p>
    <w:p w14:paraId="68C4805A" w14:textId="659B06A1" w:rsidR="007247B9" w:rsidRPr="007247B9" w:rsidRDefault="00C43FFB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Част</w:t>
      </w:r>
      <w:r w:rsidR="007247B9" w:rsidRPr="007247B9">
        <w:rPr>
          <w:rFonts w:ascii="Calibri" w:eastAsia="Times New Roman" w:hAnsi="Calibri" w:cs="Calibri"/>
          <w:color w:val="3F3F3F"/>
          <w:sz w:val="28"/>
          <w:szCs w:val="28"/>
        </w:rPr>
        <w:t xml:space="preserve"> 3: </w:t>
      </w: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Експериментални вероятности в КНХ</w:t>
      </w:r>
      <w:r w:rsidR="007247B9" w:rsidRPr="007247B9">
        <w:rPr>
          <w:rFonts w:ascii="Calibri" w:eastAsia="Times New Roman" w:hAnsi="Calibri" w:cs="Calibri"/>
          <w:color w:val="3F3F3F"/>
          <w:sz w:val="28"/>
          <w:szCs w:val="28"/>
        </w:rPr>
        <w:t> </w:t>
      </w:r>
    </w:p>
    <w:p w14:paraId="2B259508" w14:textId="2516B4BC" w:rsidR="00C43FFB" w:rsidRPr="00C43FFB" w:rsidRDefault="00C43FFB" w:rsidP="007247B9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Изберете опонент, срещу когото да играете КНХ. Запишете данните от играта в долната таблица. Въз основа на тези данни</w:t>
      </w:r>
      <w:r w:rsidR="00BA6D3D">
        <w:rPr>
          <w:rFonts w:ascii="Calibri" w:eastAsia="Times New Roman" w:hAnsi="Calibri" w:cs="Calibri"/>
          <w:color w:val="3F3F3F"/>
          <w:lang w:val="bg-BG"/>
        </w:rPr>
        <w:t>,</w:t>
      </w:r>
      <w:r>
        <w:rPr>
          <w:rFonts w:ascii="Calibri" w:eastAsia="Times New Roman" w:hAnsi="Calibri" w:cs="Calibri"/>
          <w:color w:val="3F3F3F"/>
          <w:lang w:val="bg-BG"/>
        </w:rPr>
        <w:t xml:space="preserve"> </w:t>
      </w:r>
      <w:r w:rsidR="00275FD3">
        <w:rPr>
          <w:rFonts w:ascii="Calibri" w:eastAsia="Times New Roman" w:hAnsi="Calibri" w:cs="Calibri"/>
          <w:color w:val="3F3F3F"/>
          <w:lang w:val="bg-BG"/>
        </w:rPr>
        <w:t>предскажете</w:t>
      </w:r>
      <w:r>
        <w:rPr>
          <w:rFonts w:ascii="Calibri" w:eastAsia="Times New Roman" w:hAnsi="Calibri" w:cs="Calibri"/>
          <w:color w:val="3F3F3F"/>
          <w:lang w:val="bg-BG"/>
        </w:rPr>
        <w:t xml:space="preserve"> следващия ход на вашия опонент. Обосновете вашето решение.</w:t>
      </w:r>
    </w:p>
    <w:p w14:paraId="34BA2F5A" w14:textId="77777777" w:rsidR="007247B9" w:rsidRPr="00C43FFB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143"/>
        <w:gridCol w:w="1687"/>
      </w:tblGrid>
      <w:tr w:rsidR="007247B9" w:rsidRPr="007247B9" w14:paraId="756E32D5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B75D8B" w14:textId="6F078590" w:rsidR="007247B9" w:rsidRPr="007247B9" w:rsidRDefault="00C43FFB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F3F3F"/>
                <w:lang w:val="bg-BG"/>
              </w:rPr>
              <w:t>Рунд</w:t>
            </w:r>
            <w:r w:rsidR="007247B9"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68C9322" w14:textId="4BB562E5" w:rsidR="007247B9" w:rsidRPr="007247B9" w:rsidRDefault="00C43FFB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F3F3F"/>
                <w:lang w:val="bg-BG"/>
              </w:rPr>
              <w:t>Вашият ход</w:t>
            </w:r>
            <w:r w:rsidR="007247B9" w:rsidRPr="007247B9">
              <w:rPr>
                <w:rFonts w:ascii="Calibri" w:eastAsia="Times New Roman" w:hAnsi="Calibri" w:cs="Calibri"/>
                <w:color w:val="3F3F3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F55FF0" w14:textId="4B1502A8" w:rsidR="007247B9" w:rsidRPr="007247B9" w:rsidRDefault="00C43FFB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F3F3F"/>
                <w:lang w:val="bg-BG"/>
              </w:rPr>
              <w:t>Противников ход</w:t>
            </w:r>
            <w:r w:rsidR="007247B9" w:rsidRPr="007247B9">
              <w:rPr>
                <w:rFonts w:ascii="Calibri" w:eastAsia="Times New Roman" w:hAnsi="Calibri" w:cs="Calibri"/>
                <w:color w:val="3F3F3F"/>
              </w:rPr>
              <w:t> </w:t>
            </w:r>
          </w:p>
        </w:tc>
      </w:tr>
      <w:tr w:rsidR="007247B9" w:rsidRPr="007247B9" w14:paraId="058772FE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A0FB82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1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DD73E1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B36DC8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</w:tr>
      <w:tr w:rsidR="007247B9" w:rsidRPr="007247B9" w14:paraId="4E574B48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532BE0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2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C713A7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49E15C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</w:tr>
      <w:tr w:rsidR="007247B9" w:rsidRPr="007247B9" w14:paraId="6F594B13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EFE03A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3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79C718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0D7BC23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</w:tr>
      <w:tr w:rsidR="007247B9" w:rsidRPr="007247B9" w14:paraId="31423255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FA2193B" w14:textId="70A6763D" w:rsidR="007247B9" w:rsidRPr="007247B9" w:rsidRDefault="00275FD3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3F3F3F"/>
                <w:lang w:val="bg-BG"/>
              </w:rPr>
              <w:t>Предсказание</w:t>
            </w:r>
            <w:r w:rsidR="007247B9"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AEBF15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--------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2E54985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</w:tr>
      <w:tr w:rsidR="007247B9" w:rsidRPr="007247B9" w14:paraId="770432AF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91B781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4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39AB6E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7724D16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color w:val="3F3F3F"/>
              </w:rPr>
              <w:t>  </w:t>
            </w:r>
          </w:p>
        </w:tc>
      </w:tr>
    </w:tbl>
    <w:p w14:paraId="771960C7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23A2A037" w14:textId="1724DDA5" w:rsidR="007247B9" w:rsidRPr="00C43FFB" w:rsidRDefault="00C43FFB" w:rsidP="007247B9">
      <w:pPr>
        <w:numPr>
          <w:ilvl w:val="0"/>
          <w:numId w:val="1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Запишете данните в работна </w:t>
      </w:r>
      <w:r w:rsidR="00BA6D3D">
        <w:rPr>
          <w:rFonts w:ascii="Calibri" w:eastAsia="Times New Roman" w:hAnsi="Calibri" w:cs="Calibri"/>
          <w:color w:val="3F3F3F"/>
          <w:lang w:val="bg-BG"/>
        </w:rPr>
        <w:t>страница</w:t>
      </w:r>
      <w:r>
        <w:rPr>
          <w:rFonts w:ascii="Calibri" w:eastAsia="Times New Roman" w:hAnsi="Calibri" w:cs="Calibri"/>
          <w:color w:val="3F3F3F"/>
          <w:lang w:val="bg-BG"/>
        </w:rPr>
        <w:t xml:space="preserve"> в </w:t>
      </w:r>
      <w:r w:rsidRPr="007247B9">
        <w:rPr>
          <w:rFonts w:ascii="Calibri" w:eastAsia="Times New Roman" w:hAnsi="Calibri" w:cs="Calibri"/>
          <w:color w:val="3F3F3F"/>
        </w:rPr>
        <w:t>Excel</w:t>
      </w:r>
      <w:r>
        <w:rPr>
          <w:rFonts w:ascii="Calibri" w:eastAsia="Times New Roman" w:hAnsi="Calibri" w:cs="Calibri"/>
          <w:color w:val="3F3F3F"/>
          <w:lang w:val="bg-BG"/>
        </w:rPr>
        <w:t xml:space="preserve">, която вашият </w:t>
      </w:r>
      <w:r w:rsidR="00BA6D3D">
        <w:rPr>
          <w:rFonts w:ascii="Calibri" w:eastAsia="Times New Roman" w:hAnsi="Calibri" w:cs="Calibri"/>
          <w:color w:val="3F3F3F"/>
          <w:lang w:val="bg-BG"/>
        </w:rPr>
        <w:t>учител</w:t>
      </w:r>
      <w:r>
        <w:rPr>
          <w:rFonts w:ascii="Calibri" w:eastAsia="Times New Roman" w:hAnsi="Calibri" w:cs="Calibri"/>
          <w:color w:val="3F3F3F"/>
          <w:lang w:val="bg-BG"/>
        </w:rPr>
        <w:t xml:space="preserve"> е </w:t>
      </w:r>
      <w:r w:rsidR="00BA6D3D">
        <w:rPr>
          <w:rFonts w:ascii="Calibri" w:eastAsia="Times New Roman" w:hAnsi="Calibri" w:cs="Calibri"/>
          <w:color w:val="3F3F3F"/>
          <w:lang w:val="bg-BG"/>
        </w:rPr>
        <w:t>приготвил</w:t>
      </w:r>
      <w:r>
        <w:rPr>
          <w:rFonts w:ascii="Calibri" w:eastAsia="Times New Roman" w:hAnsi="Calibri" w:cs="Calibri"/>
          <w:color w:val="3F3F3F"/>
          <w:lang w:val="bg-BG"/>
        </w:rPr>
        <w:t>. Използвайте тази книга, за да установите процентите за всеки ход спрямо ходовете на класа.</w:t>
      </w:r>
    </w:p>
    <w:p w14:paraId="30E92371" w14:textId="34AA67A2" w:rsidR="007247B9" w:rsidRPr="008B03E2" w:rsidRDefault="00C43FFB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Запишете данните</w:t>
      </w:r>
      <w:r w:rsidR="007247B9" w:rsidRPr="008B03E2">
        <w:rPr>
          <w:rFonts w:ascii="Calibri" w:eastAsia="Times New Roman" w:hAnsi="Calibri" w:cs="Calibri"/>
          <w:color w:val="3F3F3F"/>
          <w:lang w:val="bg-BG"/>
        </w:rPr>
        <w:t>. 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7B016822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>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0004E880" w14:textId="08267B0F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 xml:space="preserve">% </w:t>
      </w:r>
      <w:r w:rsidR="00C43FFB">
        <w:rPr>
          <w:rFonts w:ascii="Calibri" w:eastAsia="Times New Roman" w:hAnsi="Calibri" w:cs="Calibri"/>
          <w:color w:val="3F3F3F"/>
          <w:lang w:val="bg-BG"/>
        </w:rPr>
        <w:t>КАМЪК</w:t>
      </w:r>
      <w:r w:rsidRPr="008B03E2">
        <w:rPr>
          <w:rFonts w:ascii="Calibri" w:eastAsia="Times New Roman" w:hAnsi="Calibri" w:cs="Calibri"/>
          <w:color w:val="3F3F3F"/>
          <w:lang w:val="bg-BG"/>
        </w:rPr>
        <w:t>_____________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57582BA0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>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6C8E6AA5" w14:textId="4E6DD4CB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 xml:space="preserve">% </w:t>
      </w:r>
      <w:r w:rsidR="00C43FFB">
        <w:rPr>
          <w:rFonts w:ascii="Calibri" w:eastAsia="Times New Roman" w:hAnsi="Calibri" w:cs="Calibri"/>
          <w:color w:val="3F3F3F"/>
          <w:lang w:val="bg-BG"/>
        </w:rPr>
        <w:t>ХАРТИЯ</w:t>
      </w:r>
      <w:r w:rsidRPr="008B03E2">
        <w:rPr>
          <w:rFonts w:ascii="Calibri" w:eastAsia="Times New Roman" w:hAnsi="Calibri" w:cs="Calibri"/>
          <w:color w:val="3F3F3F"/>
          <w:lang w:val="bg-BG"/>
        </w:rPr>
        <w:t>____________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2E9E3B9F" w14:textId="77777777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>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07620A06" w14:textId="426285AB" w:rsidR="007247B9" w:rsidRPr="008B03E2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8B03E2">
        <w:rPr>
          <w:rFonts w:ascii="Calibri" w:eastAsia="Times New Roman" w:hAnsi="Calibri" w:cs="Calibri"/>
          <w:color w:val="3F3F3F"/>
          <w:lang w:val="bg-BG"/>
        </w:rPr>
        <w:t xml:space="preserve">% </w:t>
      </w:r>
      <w:r w:rsidR="00C43FFB">
        <w:rPr>
          <w:rFonts w:ascii="Calibri" w:eastAsia="Times New Roman" w:hAnsi="Calibri" w:cs="Calibri"/>
          <w:color w:val="3F3F3F"/>
          <w:lang w:val="bg-BG"/>
        </w:rPr>
        <w:t>НОЖИЦА</w:t>
      </w:r>
      <w:r w:rsidRPr="008B03E2">
        <w:rPr>
          <w:rFonts w:ascii="Calibri" w:eastAsia="Times New Roman" w:hAnsi="Calibri" w:cs="Calibri"/>
          <w:color w:val="3F3F3F"/>
          <w:lang w:val="bg-BG"/>
        </w:rPr>
        <w:t>__________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572731B0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15AA1EE8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lastRenderedPageBreak/>
        <w:t>  </w:t>
      </w:r>
    </w:p>
    <w:p w14:paraId="02392F26" w14:textId="253B6C79" w:rsidR="00275FD3" w:rsidRPr="00275FD3" w:rsidRDefault="00275FD3" w:rsidP="007247B9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Направете състезание по КНХ във вашия отбор. Победителят от всеки отбор ще играе срещу компютъра в </w:t>
      </w:r>
      <w:r w:rsidRPr="007247B9">
        <w:rPr>
          <w:rFonts w:ascii="Calibri" w:eastAsia="Times New Roman" w:hAnsi="Calibri" w:cs="Calibri"/>
          <w:color w:val="3F3F3F"/>
        </w:rPr>
        <w:t>Excel</w:t>
      </w:r>
      <w:r>
        <w:rPr>
          <w:rFonts w:ascii="Calibri" w:eastAsia="Times New Roman" w:hAnsi="Calibri" w:cs="Calibri"/>
          <w:color w:val="3F3F3F"/>
          <w:lang w:val="bg-BG"/>
        </w:rPr>
        <w:t xml:space="preserve">. Въведете вашите наблюдения и записки в </w:t>
      </w:r>
      <w:r w:rsidR="00BA6D3D">
        <w:rPr>
          <w:rFonts w:ascii="Calibri" w:eastAsia="Times New Roman" w:hAnsi="Calibri" w:cs="Calibri"/>
          <w:color w:val="3F3F3F"/>
          <w:lang w:val="bg-BG"/>
        </w:rPr>
        <w:t xml:space="preserve">долното </w:t>
      </w:r>
      <w:r>
        <w:rPr>
          <w:rFonts w:ascii="Calibri" w:eastAsia="Times New Roman" w:hAnsi="Calibri" w:cs="Calibri"/>
          <w:color w:val="3F3F3F"/>
          <w:lang w:val="bg-BG"/>
        </w:rPr>
        <w:t>поле.</w:t>
      </w:r>
    </w:p>
    <w:p w14:paraId="055EFAEB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27CCB6C8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38CCCFA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7BA0871B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86C136A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4531A60B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1CBBDA5A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6DB466D0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3CD93BA3" w14:textId="37F89B1C" w:rsidR="007247B9" w:rsidRPr="007247B9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>Част</w:t>
      </w:r>
      <w:r w:rsidR="007247B9" w:rsidRPr="007247B9">
        <w:rPr>
          <w:rFonts w:ascii="Calibri" w:eastAsia="Times New Roman" w:hAnsi="Calibri" w:cs="Calibri"/>
          <w:color w:val="3F3F3F"/>
          <w:sz w:val="28"/>
          <w:szCs w:val="28"/>
        </w:rPr>
        <w:t xml:space="preserve"> 4: </w:t>
      </w:r>
      <w:r>
        <w:rPr>
          <w:rFonts w:ascii="Calibri" w:eastAsia="Times New Roman" w:hAnsi="Calibri" w:cs="Calibri"/>
          <w:color w:val="3F3F3F"/>
          <w:sz w:val="28"/>
          <w:szCs w:val="28"/>
          <w:lang w:val="bg-BG"/>
        </w:rPr>
        <w:t xml:space="preserve">Размисли </w:t>
      </w:r>
      <w:r w:rsidR="007247B9" w:rsidRPr="007247B9">
        <w:rPr>
          <w:rFonts w:ascii="Calibri" w:eastAsia="Times New Roman" w:hAnsi="Calibri" w:cs="Calibri"/>
          <w:color w:val="3F3F3F"/>
          <w:sz w:val="28"/>
          <w:szCs w:val="28"/>
        </w:rPr>
        <w:t xml:space="preserve">   </w:t>
      </w:r>
    </w:p>
    <w:p w14:paraId="74D1C2A4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5A8C51A5" w14:textId="2E725021" w:rsidR="007247B9" w:rsidRPr="00275FD3" w:rsidRDefault="007247B9" w:rsidP="00275FD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18C15E1C" w14:textId="416957FC" w:rsidR="00275FD3" w:rsidRPr="00275FD3" w:rsidRDefault="00275FD3" w:rsidP="007247B9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Бяха ли подобни теоретичните и експерименталните данни? Ако не са, обяснете защо така се получило.</w:t>
      </w:r>
    </w:p>
    <w:p w14:paraId="54251BAE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2EA3BBE7" w14:textId="77777777" w:rsidR="007247B9" w:rsidRPr="00275FD3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A6C50A7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  </w:t>
      </w:r>
    </w:p>
    <w:p w14:paraId="2029161D" w14:textId="12371929" w:rsidR="00275FD3" w:rsidRPr="007247B9" w:rsidRDefault="00275FD3" w:rsidP="007247B9">
      <w:pPr>
        <w:numPr>
          <w:ilvl w:val="0"/>
          <w:numId w:val="18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>Изработете печеливша стратегия на база данните, които събрахте по време на урока. Използвайте данни, за да обосновете вашите размисли.</w:t>
      </w:r>
    </w:p>
    <w:p w14:paraId="3E686F73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47886193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614133A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B327534" w14:textId="4FF148A4" w:rsidR="007247B9" w:rsidRPr="007247B9" w:rsidRDefault="00275FD3" w:rsidP="007247B9">
      <w:pPr>
        <w:numPr>
          <w:ilvl w:val="0"/>
          <w:numId w:val="19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Защо някой би искал да научи машина как да се обучава? </w:t>
      </w:r>
    </w:p>
    <w:p w14:paraId="39C743A0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Microsoft JhengHei" w:eastAsia="Microsoft JhengHei" w:hAnsi="Microsoft JhengHei" w:cs="Segoe UI" w:hint="eastAsia"/>
          <w:sz w:val="21"/>
          <w:szCs w:val="21"/>
        </w:rPr>
        <w:t> </w:t>
      </w:r>
    </w:p>
    <w:p w14:paraId="2C7A3502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Microsoft JhengHei" w:eastAsia="Microsoft JhengHei" w:hAnsi="Microsoft JhengHei" w:cs="Segoe UI" w:hint="eastAsia"/>
          <w:sz w:val="21"/>
          <w:szCs w:val="21"/>
        </w:rPr>
        <w:t> </w:t>
      </w:r>
    </w:p>
    <w:p w14:paraId="74928627" w14:textId="686228F4" w:rsidR="007247B9" w:rsidRPr="00275FD3" w:rsidRDefault="00275FD3">
      <w:pP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t xml:space="preserve">Рубрика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856"/>
        <w:gridCol w:w="1889"/>
        <w:gridCol w:w="1901"/>
        <w:gridCol w:w="1860"/>
      </w:tblGrid>
      <w:tr w:rsidR="007F503B" w:rsidRPr="007247B9" w14:paraId="6F479744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073486" w14:textId="79E0E75A" w:rsidR="007247B9" w:rsidRPr="007247B9" w:rsidRDefault="00275FD3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 xml:space="preserve">Цели на обучението </w:t>
            </w:r>
            <w:r w:rsidR="007247B9" w:rsidRPr="007247B9">
              <w:rPr>
                <w:rFonts w:ascii="Calibri" w:eastAsia="Times New Roman" w:hAnsi="Calibri" w:cs="Calibri"/>
                <w:color w:val="DCDCDC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276BD3C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4</w:t>
            </w:r>
            <w:r w:rsidRPr="007247B9">
              <w:rPr>
                <w:rFonts w:ascii="Calibri" w:eastAsia="Times New Roman" w:hAnsi="Calibri" w:cs="Calibri"/>
                <w:color w:val="DCDCDC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046AEB7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3</w:t>
            </w:r>
            <w:r w:rsidRPr="007247B9">
              <w:rPr>
                <w:rFonts w:ascii="Calibri" w:eastAsia="Times New Roman" w:hAnsi="Calibri" w:cs="Calibri"/>
                <w:color w:val="DCDCDC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A98F80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2</w:t>
            </w:r>
            <w:r w:rsidRPr="007247B9">
              <w:rPr>
                <w:rFonts w:ascii="Calibri" w:eastAsia="Times New Roman" w:hAnsi="Calibri" w:cs="Calibri"/>
                <w:color w:val="DCDCDC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F3065A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1</w:t>
            </w:r>
            <w:r w:rsidRPr="007247B9">
              <w:rPr>
                <w:rFonts w:ascii="Calibri" w:eastAsia="Times New Roman" w:hAnsi="Calibri" w:cs="Calibri"/>
                <w:color w:val="DCDCDC"/>
              </w:rPr>
              <w:t>  </w:t>
            </w:r>
          </w:p>
        </w:tc>
      </w:tr>
      <w:tr w:rsidR="007F503B" w:rsidRPr="007F503B" w14:paraId="2DF60A84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3287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672970D" w14:textId="3B155E7F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FFFF"/>
                <w:lang w:val="bg-BG"/>
              </w:rPr>
            </w:pPr>
            <w:r>
              <w:rPr>
                <w:rFonts w:eastAsia="Times New Roman"/>
                <w:color w:val="FFFFFF"/>
                <w:lang w:val="bg-BG"/>
              </w:rPr>
              <w:t>Пресмятане на теоретични и експериментални вероятности за събития</w:t>
            </w:r>
          </w:p>
          <w:p w14:paraId="2882ED30" w14:textId="6ABAD057" w:rsidR="007F503B" w:rsidRPr="007247B9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1D20A0D" w14:textId="6F558BE4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Ученикът може самостоятелно да пресметне теоретич</w:t>
            </w:r>
            <w:r w:rsidR="00BA6D3D">
              <w:rPr>
                <w:rFonts w:ascii="Calibri" w:eastAsia="Times New Roman" w:hAnsi="Calibri" w:cs="Calibri"/>
                <w:lang w:val="bg-BG"/>
              </w:rPr>
              <w:t>н</w:t>
            </w:r>
            <w:r>
              <w:rPr>
                <w:rFonts w:ascii="Calibri" w:eastAsia="Times New Roman" w:hAnsi="Calibri" w:cs="Calibri"/>
                <w:lang w:val="bg-BG"/>
              </w:rPr>
              <w:t>и и експериментални вероятности на събития.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1D876BB" w14:textId="60EE5073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Ученикът може с минимална помощ да пресметне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>
              <w:rPr>
                <w:rFonts w:ascii="Calibri" w:eastAsia="Times New Roman" w:hAnsi="Calibri" w:cs="Calibri"/>
                <w:lang w:val="bg-BG"/>
              </w:rPr>
              <w:t xml:space="preserve"> и експериментални вероятности на събития.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84FADE3" w14:textId="7E5BCE7F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Ученикът има нужда от </w:t>
            </w:r>
            <w:r w:rsidR="00BA6D3D">
              <w:rPr>
                <w:rFonts w:ascii="Calibri" w:eastAsia="Times New Roman" w:hAnsi="Calibri" w:cs="Calibri"/>
                <w:lang w:val="bg-BG"/>
              </w:rPr>
              <w:t>съществена</w:t>
            </w:r>
            <w:r>
              <w:rPr>
                <w:rFonts w:ascii="Calibri" w:eastAsia="Times New Roman" w:hAnsi="Calibri" w:cs="Calibri"/>
                <w:lang w:val="bg-BG"/>
              </w:rPr>
              <w:t xml:space="preserve"> помощ, за да пресметне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 w:rsidR="00BA6D3D">
              <w:rPr>
                <w:rFonts w:ascii="Calibri" w:eastAsia="Times New Roman" w:hAnsi="Calibri" w:cs="Calibri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lang w:val="bg-BG"/>
              </w:rPr>
              <w:t>и експериментални вероятности на събития.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CEC206" w14:textId="5CD7FA0F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Ученикът не може  да пресметне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>
              <w:rPr>
                <w:rFonts w:ascii="Calibri" w:eastAsia="Times New Roman" w:hAnsi="Calibri" w:cs="Calibri"/>
                <w:lang w:val="bg-BG"/>
              </w:rPr>
              <w:t xml:space="preserve"> и експериментални вероятности на събития.</w:t>
            </w:r>
          </w:p>
        </w:tc>
      </w:tr>
      <w:tr w:rsidR="007F503B" w:rsidRPr="007F503B" w14:paraId="7A9743DD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3287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2FE357B" w14:textId="45442145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FFFFFF"/>
                <w:lang w:val="bg-BG"/>
              </w:rPr>
            </w:pPr>
            <w:r>
              <w:rPr>
                <w:rFonts w:ascii="Calibri" w:eastAsia="Times New Roman" w:hAnsi="Calibri" w:cs="Calibri"/>
                <w:color w:val="FFFFFF"/>
                <w:lang w:val="bg-BG"/>
              </w:rPr>
              <w:t>Сравняване на теоретич</w:t>
            </w:r>
            <w:r w:rsidR="00BA6D3D">
              <w:rPr>
                <w:rFonts w:ascii="Calibri" w:eastAsia="Times New Roman" w:hAnsi="Calibri" w:cs="Calibri"/>
                <w:color w:val="FFFFFF"/>
                <w:lang w:val="bg-BG"/>
              </w:rPr>
              <w:t>н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t xml:space="preserve">и и експериментални вероятности и обясняване на евентуални </w:t>
            </w:r>
            <w:r>
              <w:rPr>
                <w:rFonts w:ascii="Calibri" w:eastAsia="Times New Roman" w:hAnsi="Calibri" w:cs="Calibri"/>
                <w:color w:val="FFFFFF"/>
                <w:lang w:val="bg-BG"/>
              </w:rPr>
              <w:lastRenderedPageBreak/>
              <w:t>разлики между двете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70A524" w14:textId="10CA9561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Ученикът може да сравнява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>
              <w:rPr>
                <w:rFonts w:ascii="Calibri" w:eastAsia="Times New Roman" w:hAnsi="Calibri" w:cs="Calibri"/>
                <w:lang w:val="bg-BG"/>
              </w:rPr>
              <w:t xml:space="preserve"> и експериментални вероятности и да обяснява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>евентуални разлики между двете.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7C4FFD" w14:textId="6ACB32B7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Ученикът може с минимална помощ да сравнява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>
              <w:rPr>
                <w:rFonts w:ascii="Calibri" w:eastAsia="Times New Roman" w:hAnsi="Calibri" w:cs="Calibri"/>
                <w:lang w:val="bg-BG"/>
              </w:rPr>
              <w:t xml:space="preserve"> и експериментални вероятности и да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>обяснява евентуални разлики между двете.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1564C5" w14:textId="1C6D7D3E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Ученикът може да сравнява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 w:rsidR="00BA6D3D">
              <w:rPr>
                <w:rFonts w:ascii="Calibri" w:eastAsia="Times New Roman" w:hAnsi="Calibri" w:cs="Calibri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lang w:val="bg-BG"/>
              </w:rPr>
              <w:t xml:space="preserve">и експериментални вероятности, но изпитва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>затруднения с обясняването на евентуални разлики между двете.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C79475" w14:textId="20CD335D" w:rsidR="007F503B" w:rsidRPr="007F503B" w:rsidRDefault="007F503B" w:rsidP="007F50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lastRenderedPageBreak/>
              <w:t xml:space="preserve">Ученикът не може да сравнява </w:t>
            </w:r>
            <w:r w:rsidR="00BA6D3D">
              <w:rPr>
                <w:rFonts w:ascii="Calibri" w:eastAsia="Times New Roman" w:hAnsi="Calibri" w:cs="Calibri"/>
                <w:lang w:val="bg-BG"/>
              </w:rPr>
              <w:t>теоретични</w:t>
            </w:r>
            <w:r>
              <w:rPr>
                <w:rFonts w:ascii="Calibri" w:eastAsia="Times New Roman" w:hAnsi="Calibri" w:cs="Calibri"/>
                <w:lang w:val="bg-BG"/>
              </w:rPr>
              <w:t xml:space="preserve"> и експериментални вероятности и да обяснява </w:t>
            </w:r>
            <w:r>
              <w:rPr>
                <w:rFonts w:ascii="Calibri" w:eastAsia="Times New Roman" w:hAnsi="Calibri" w:cs="Calibri"/>
                <w:lang w:val="bg-BG"/>
              </w:rPr>
              <w:lastRenderedPageBreak/>
              <w:t>евентуални разлики между двете.</w:t>
            </w:r>
          </w:p>
        </w:tc>
      </w:tr>
    </w:tbl>
    <w:p w14:paraId="18135CB0" w14:textId="77777777" w:rsidR="007247B9" w:rsidRPr="007F503B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247B9">
        <w:rPr>
          <w:rFonts w:ascii="Calibri" w:eastAsia="Times New Roman" w:hAnsi="Calibri" w:cs="Calibri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692"/>
        <w:gridCol w:w="1802"/>
        <w:gridCol w:w="1913"/>
        <w:gridCol w:w="2180"/>
      </w:tblGrid>
      <w:tr w:rsidR="007247B9" w:rsidRPr="007247B9" w14:paraId="574B9E54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9D798E4" w14:textId="5B736620" w:rsidR="007247B9" w:rsidRPr="007247B9" w:rsidRDefault="00C34654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 xml:space="preserve">Ученически Дневник </w:t>
            </w:r>
            <w:r w:rsidR="007247B9" w:rsidRPr="007247B9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112B36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4 </w:t>
            </w:r>
            <w:r w:rsidRPr="007247B9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0B37BEC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3 </w:t>
            </w:r>
            <w:r w:rsidRPr="007247B9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A60D9D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2 </w:t>
            </w:r>
            <w:r w:rsidRPr="007247B9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3F3F3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D6503B1" w14:textId="77777777" w:rsidR="007247B9" w:rsidRPr="007247B9" w:rsidRDefault="007247B9" w:rsidP="007247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7247B9">
              <w:rPr>
                <w:rFonts w:ascii="Calibri" w:eastAsia="Times New Roman" w:hAnsi="Calibri" w:cs="Calibri"/>
                <w:b/>
                <w:bCs/>
                <w:color w:val="FFFFFF"/>
              </w:rPr>
              <w:t>1 </w:t>
            </w:r>
            <w:r w:rsidRPr="007247B9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C34654" w:rsidRPr="007247B9" w14:paraId="0B2D4B1F" w14:textId="77777777" w:rsidTr="007247B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3287B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05CE44" w14:textId="1B4A594C" w:rsidR="00C34654" w:rsidRPr="007247B9" w:rsidRDefault="00C34654" w:rsidP="00C346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7EC">
              <w:rPr>
                <w:rFonts w:ascii="Calibri" w:eastAsia="Times New Roman" w:hAnsi="Calibri" w:cs="Calibri"/>
                <w:color w:val="FFFFFF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 w:rsidRPr="00CA67EC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8C6C0B2" w14:textId="0FB86A41" w:rsidR="00C34654" w:rsidRPr="007247B9" w:rsidRDefault="00C34654" w:rsidP="00C346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654">
              <w:rPr>
                <w:rFonts w:ascii="Calibri" w:eastAsia="Times New Roman" w:hAnsi="Calibri" w:cs="Calibri"/>
                <w:lang w:val="bg-BG"/>
              </w:rPr>
              <w:t xml:space="preserve">Дневникът е попълнен с добре обмислени отговори и анотирани скици и рисунки. </w:t>
            </w:r>
            <w:r w:rsidRPr="00C3465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50BE9E" w14:textId="2FDC42DF" w:rsidR="00C34654" w:rsidRPr="00C92B58" w:rsidRDefault="00C34654" w:rsidP="00C346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val="bg-BG"/>
              </w:rPr>
            </w:pPr>
            <w:r w:rsidRPr="00CA67EC">
              <w:rPr>
                <w:rFonts w:ascii="Calibri" w:eastAsia="Times New Roman" w:hAnsi="Calibri" w:cs="Calibri"/>
                <w:color w:val="3F3F3F"/>
                <w:lang w:val="bg-BG"/>
              </w:rPr>
              <w:t xml:space="preserve">Дневникът е попълнен почти изцяло с добре обмислени отговори и анотирани скици и рисунки. </w:t>
            </w:r>
          </w:p>
          <w:p w14:paraId="7BDB5D21" w14:textId="55AD7350" w:rsidR="00C34654" w:rsidRPr="007247B9" w:rsidRDefault="00C34654" w:rsidP="00C346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 w:rsidRPr="007F38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90AD8E" w14:textId="0B655807" w:rsidR="00C34654" w:rsidRPr="007247B9" w:rsidRDefault="00C34654" w:rsidP="00C346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е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попълнен</w:t>
            </w:r>
            <w:r w:rsidRPr="0070619C">
              <w:rPr>
                <w:rFonts w:ascii="Calibri" w:hAnsi="Calibri" w:cs="Calibri"/>
                <w:color w:val="000000" w:themeColor="text1"/>
                <w:lang w:val="bg-BG"/>
              </w:rPr>
              <w:t>, но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 с нео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бмислени отговори и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не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анотирани скици и рисунки. </w:t>
            </w:r>
            <w:r w:rsidRPr="005D79E9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5EF016" w14:textId="5239FF3C" w:rsidR="00C34654" w:rsidRPr="007247B9" w:rsidRDefault="00C34654" w:rsidP="00C346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lang w:val="bg-BG"/>
              </w:rPr>
              <w:t xml:space="preserve">Дневникът </w:t>
            </w:r>
            <w:r w:rsidRPr="005D79E9">
              <w:rPr>
                <w:rFonts w:ascii="Calibri" w:hAnsi="Calibri" w:cs="Calibri"/>
                <w:color w:val="000000" w:themeColor="text1"/>
                <w:lang w:val="bg-BG"/>
              </w:rPr>
              <w:t xml:space="preserve">е </w:t>
            </w:r>
            <w:r>
              <w:rPr>
                <w:rFonts w:ascii="Calibri" w:hAnsi="Calibri" w:cs="Calibri"/>
                <w:color w:val="000000" w:themeColor="text1"/>
                <w:lang w:val="bg-BG"/>
              </w:rPr>
              <w:t>непопълнен или показва значителна липса на разбиране на преподадения материал в урока.</w:t>
            </w:r>
          </w:p>
        </w:tc>
      </w:tr>
    </w:tbl>
    <w:p w14:paraId="63A7908B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6B0EBD8" w14:textId="551696BA" w:rsidR="007247B9" w:rsidRDefault="007247B9"/>
    <w:p w14:paraId="5EA13C81" w14:textId="412350D4" w:rsidR="007247B9" w:rsidRDefault="00BA6D3D">
      <w:pPr>
        <w:rPr>
          <w:rStyle w:val="eop"/>
          <w:rFonts w:ascii="Calibri" w:hAnsi="Calibri" w:cs="Calibri"/>
          <w:sz w:val="40"/>
          <w:szCs w:val="40"/>
          <w:shd w:val="clear" w:color="auto" w:fill="FFFFFF"/>
        </w:rPr>
      </w:pPr>
      <w:r>
        <w:rPr>
          <w:rStyle w:val="normaltextrun"/>
          <w:rFonts w:ascii="Calibri" w:hAnsi="Calibri" w:cs="Calibri"/>
          <w:sz w:val="40"/>
          <w:szCs w:val="40"/>
          <w:lang w:val="bg-BG"/>
        </w:rPr>
        <w:t>Терминология</w:t>
      </w:r>
      <w:r w:rsidR="00275FD3">
        <w:rPr>
          <w:rStyle w:val="normaltextrun"/>
          <w:rFonts w:ascii="Calibri" w:hAnsi="Calibri" w:cs="Calibri"/>
          <w:sz w:val="40"/>
          <w:szCs w:val="40"/>
          <w:lang w:val="bg-BG"/>
        </w:rPr>
        <w:t xml:space="preserve"> </w:t>
      </w:r>
      <w:r w:rsidR="007247B9">
        <w:rPr>
          <w:rStyle w:val="eop"/>
          <w:rFonts w:ascii="Calibri" w:hAnsi="Calibri" w:cs="Calibri"/>
          <w:sz w:val="40"/>
          <w:szCs w:val="40"/>
          <w:shd w:val="clear" w:color="auto" w:fill="FFFFFF"/>
        </w:rPr>
        <w:t> </w:t>
      </w:r>
    </w:p>
    <w:p w14:paraId="5610A460" w14:textId="7C5D095A" w:rsidR="007F503B" w:rsidRPr="007F503B" w:rsidRDefault="007F503B" w:rsidP="007247B9">
      <w:pPr>
        <w:spacing w:after="0" w:line="240" w:lineRule="auto"/>
        <w:textAlignment w:val="baseline"/>
        <w:rPr>
          <w:rFonts w:ascii="Segoe UI" w:eastAsia="Times New Roman" w:hAnsi="Segoe UI" w:cs="Segoe UI"/>
          <w:color w:val="3F3F3F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Следните термини ще помогнат на учениците да развият разбиране на контекста и концепциите в този урок. Учителят трябва да наблегне на използването на тези </w:t>
      </w:r>
      <w:r w:rsidR="00BA6D3D">
        <w:rPr>
          <w:rFonts w:ascii="Calibri" w:eastAsia="Times New Roman" w:hAnsi="Calibri" w:cs="Calibri"/>
          <w:color w:val="3F3F3F"/>
          <w:lang w:val="bg-BG"/>
        </w:rPr>
        <w:t>термини</w:t>
      </w:r>
      <w:r>
        <w:rPr>
          <w:rFonts w:ascii="Calibri" w:eastAsia="Times New Roman" w:hAnsi="Calibri" w:cs="Calibri"/>
          <w:color w:val="3F3F3F"/>
          <w:lang w:val="bg-BG"/>
        </w:rPr>
        <w:t xml:space="preserve"> по време на урока и </w:t>
      </w:r>
      <w:r w:rsidR="00BA6D3D">
        <w:rPr>
          <w:rFonts w:ascii="Calibri" w:eastAsia="Times New Roman" w:hAnsi="Calibri" w:cs="Calibri"/>
          <w:color w:val="3F3F3F"/>
          <w:lang w:val="bg-BG"/>
        </w:rPr>
        <w:t>дейностите</w:t>
      </w:r>
      <w:r>
        <w:rPr>
          <w:rFonts w:ascii="Calibri" w:eastAsia="Times New Roman" w:hAnsi="Calibri" w:cs="Calibri"/>
          <w:color w:val="3F3F3F"/>
          <w:lang w:val="bg-BG"/>
        </w:rPr>
        <w:t xml:space="preserve"> в него.</w:t>
      </w:r>
    </w:p>
    <w:p w14:paraId="5A34CA44" w14:textId="77777777" w:rsidR="007247B9" w:rsidRPr="007F503B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7F503B">
        <w:rPr>
          <w:rFonts w:ascii="Calibri" w:eastAsia="Times New Roman" w:hAnsi="Calibri" w:cs="Calibri"/>
          <w:color w:val="3F3F3F"/>
          <w:lang w:val="bg-BG"/>
        </w:rPr>
        <w:t> </w:t>
      </w:r>
      <w:r w:rsidRPr="007247B9">
        <w:rPr>
          <w:rFonts w:ascii="Calibri" w:eastAsia="Times New Roman" w:hAnsi="Calibri" w:cs="Calibri"/>
          <w:color w:val="3F3F3F"/>
        </w:rPr>
        <w:t> </w:t>
      </w:r>
    </w:p>
    <w:p w14:paraId="36407A8E" w14:textId="32BF2FD5" w:rsidR="007247B9" w:rsidRPr="00275FD3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Експериментална вероятност</w:t>
      </w:r>
    </w:p>
    <w:p w14:paraId="62AA69FB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3EB0BE91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1D8B883C" w14:textId="432DB6CD" w:rsidR="007247B9" w:rsidRPr="00275FD3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Теоретична вероятност </w:t>
      </w:r>
    </w:p>
    <w:p w14:paraId="0CF62B2F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AE36531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0ADEEB4" w14:textId="2DD4826F" w:rsidR="007247B9" w:rsidRPr="007247B9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3F3F3F"/>
          <w:lang w:val="bg-BG"/>
        </w:rPr>
        <w:t>Биологична обратна връзка</w:t>
      </w:r>
      <w:r w:rsidR="007247B9" w:rsidRPr="007247B9">
        <w:rPr>
          <w:rFonts w:ascii="Calibri" w:eastAsia="Times New Roman" w:hAnsi="Calibri" w:cs="Calibri"/>
          <w:color w:val="3F3F3F"/>
        </w:rPr>
        <w:t> </w:t>
      </w:r>
    </w:p>
    <w:p w14:paraId="0BAB4A6F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45532C09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22CD3973" w14:textId="577772C7" w:rsidR="007247B9" w:rsidRPr="00275FD3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>Машинно самообучение</w:t>
      </w:r>
    </w:p>
    <w:p w14:paraId="3621C4FF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488F4AC5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3C344321" w14:textId="01B12F13" w:rsidR="007247B9" w:rsidRPr="00275FD3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Предсказание </w:t>
      </w:r>
    </w:p>
    <w:p w14:paraId="3C00217B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C113303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6ADEF74B" w14:textId="7D2CC7A5" w:rsidR="007247B9" w:rsidRPr="00275FD3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Изкуствен интелект </w:t>
      </w:r>
    </w:p>
    <w:p w14:paraId="06C1E62B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7A7C514" w14:textId="77777777" w:rsidR="007247B9" w:rsidRPr="007247B9" w:rsidRDefault="007247B9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247B9">
        <w:rPr>
          <w:rFonts w:ascii="Calibri" w:eastAsia="Times New Roman" w:hAnsi="Calibri" w:cs="Calibri"/>
          <w:color w:val="3F3F3F"/>
        </w:rPr>
        <w:t> </w:t>
      </w:r>
    </w:p>
    <w:p w14:paraId="5A4078B7" w14:textId="183CBE3B" w:rsidR="007247B9" w:rsidRPr="00275FD3" w:rsidRDefault="00275FD3" w:rsidP="007247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3F3F3F"/>
          <w:lang w:val="bg-BG"/>
        </w:rPr>
        <w:t xml:space="preserve">Анализ на данни </w:t>
      </w:r>
    </w:p>
    <w:p w14:paraId="47ECF35D" w14:textId="3DCE2F79" w:rsidR="007247B9" w:rsidRDefault="007247B9"/>
    <w:p w14:paraId="29FFFD44" w14:textId="50770770" w:rsidR="007247B9" w:rsidRPr="00275FD3" w:rsidRDefault="00275FD3">
      <w:pP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</w:pPr>
      <w:r>
        <w:rPr>
          <w:rStyle w:val="normaltextrun"/>
          <w:rFonts w:ascii="Calibri" w:hAnsi="Calibri" w:cs="Calibri"/>
          <w:color w:val="000000"/>
          <w:sz w:val="40"/>
          <w:szCs w:val="40"/>
          <w:bdr w:val="none" w:sz="0" w:space="0" w:color="auto" w:frame="1"/>
          <w:lang w:val="bg-BG"/>
        </w:rPr>
        <w:lastRenderedPageBreak/>
        <w:t xml:space="preserve">Подготовка за учителя </w:t>
      </w:r>
    </w:p>
    <w:p w14:paraId="7D583F7E" w14:textId="334C8DFA" w:rsidR="007247B9" w:rsidRDefault="00275FD3" w:rsidP="00724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F3F3F"/>
          <w:sz w:val="22"/>
          <w:szCs w:val="22"/>
          <w:lang w:val="bg-BG"/>
        </w:rPr>
        <w:t>Неща, на които да обърнете внимание:</w:t>
      </w:r>
      <w:r w:rsidR="007247B9">
        <w:rPr>
          <w:rStyle w:val="normaltextrun"/>
          <w:rFonts w:ascii="Calibri" w:hAnsi="Calibri" w:cs="Calibri"/>
          <w:b/>
          <w:bCs/>
          <w:color w:val="3F3F3F"/>
          <w:sz w:val="22"/>
          <w:szCs w:val="22"/>
        </w:rPr>
        <w:t> </w:t>
      </w:r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7247B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2E3AD7D4" w14:textId="77777777" w:rsidR="00C34654" w:rsidRDefault="00C34654" w:rsidP="00C34654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Този урок изисква изработена роботизирана ръка, както е показано в следния урок:</w:t>
      </w:r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10" w:anchor="Introduction&amp;section-id={55460AFE-12FC-410B-8A96-94F7D708293B}&amp;page-id={A4146AE5-E448-48AB-93AA-756166486653}&amp;end&amp;base-path=https://d.docs.live.net/acd07c52d8a857c0/Documents/Hand_April17" w:tgtFrame="_blank" w:history="1">
        <w:r w:rsidR="007247B9">
          <w:rPr>
            <w:rStyle w:val="normaltextrun"/>
            <w:rFonts w:ascii="Calibri" w:hAnsi="Calibri" w:cs="Calibri"/>
            <w:color w:val="0000FF"/>
            <w:sz w:val="22"/>
            <w:szCs w:val="22"/>
          </w:rPr>
          <w:t>Building machines that emulate humans</w:t>
        </w:r>
      </w:hyperlink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</w:p>
    <w:p w14:paraId="5CEB0C84" w14:textId="5D874C89" w:rsidR="00C34654" w:rsidRDefault="00C34654" w:rsidP="00C34654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 w:rsidRP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Преди да предадете урока, </w:t>
      </w:r>
      <w:r w:rsidR="00BA6D3D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из</w:t>
      </w:r>
      <w:r w:rsidRP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вършете всяка стъпка в инструкциите за урока, за да се подготвите за евентуални пречки, с които може да се сблъскате.</w:t>
      </w:r>
      <w:r w:rsidRPr="00C34654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9A53F88" w14:textId="77777777" w:rsidR="00C34654" w:rsidRPr="00C34654" w:rsidRDefault="00C34654" w:rsidP="00C34654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color w:val="3F3F3F"/>
          <w:sz w:val="22"/>
          <w:szCs w:val="22"/>
        </w:rPr>
      </w:pPr>
      <w:r w:rsidRP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Потвърдете, че всички ученици имат достъп до линковете 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в</w:t>
      </w:r>
      <w:r w:rsidRP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урока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за вероятности</w:t>
      </w:r>
      <w:r w:rsidRP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.</w:t>
      </w:r>
    </w:p>
    <w:p w14:paraId="30DB4075" w14:textId="7A4BD131" w:rsidR="00C34654" w:rsidRPr="00C34654" w:rsidRDefault="00C34654" w:rsidP="00C34654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 w:rsidRP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Потвърдете, че всеки ученически компютър разполага с нужния софтуер:</w:t>
      </w:r>
    </w:p>
    <w:p w14:paraId="66448BF0" w14:textId="77777777" w:rsidR="00C34654" w:rsidRDefault="002D2FF4" w:rsidP="00C346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1" w:tgtFrame="_blank" w:history="1">
        <w:r w:rsidR="00C34654">
          <w:rPr>
            <w:rStyle w:val="normaltextrun"/>
            <w:rFonts w:ascii="Calibri" w:hAnsi="Calibri" w:cs="Calibri"/>
            <w:color w:val="0000FF"/>
            <w:sz w:val="22"/>
            <w:szCs w:val="22"/>
          </w:rPr>
          <w:t>Arduino IDE</w:t>
        </w:r>
      </w:hyperlink>
      <w:r w:rsidR="00C34654">
        <w:rPr>
          <w:rStyle w:val="normaltextrun"/>
          <w:rFonts w:ascii="Calibri" w:hAnsi="Calibri" w:cs="Calibri"/>
          <w:color w:val="191919"/>
          <w:sz w:val="22"/>
          <w:szCs w:val="22"/>
        </w:rPr>
        <w:t> </w:t>
      </w:r>
      <w:r w:rsidR="00C34654">
        <w:rPr>
          <w:rStyle w:val="normaltextrun"/>
          <w:rFonts w:ascii="Calibri" w:hAnsi="Calibri" w:cs="Calibri"/>
          <w:color w:val="191919"/>
          <w:sz w:val="22"/>
          <w:szCs w:val="22"/>
          <w:lang w:val="bg-BG"/>
        </w:rPr>
        <w:t>или</w:t>
      </w:r>
      <w:r w:rsidR="00C34654">
        <w:rPr>
          <w:rStyle w:val="normaltextrun"/>
          <w:rFonts w:ascii="Calibri" w:hAnsi="Calibri" w:cs="Calibri"/>
          <w:color w:val="191919"/>
          <w:sz w:val="22"/>
          <w:szCs w:val="22"/>
        </w:rPr>
        <w:t> </w:t>
      </w:r>
      <w:hyperlink r:id="rId12" w:tgtFrame="_blank" w:history="1">
        <w:r w:rsidR="00C34654">
          <w:rPr>
            <w:rStyle w:val="normaltextrun"/>
            <w:rFonts w:ascii="Calibri" w:hAnsi="Calibri" w:cs="Calibri"/>
            <w:color w:val="0000FF"/>
            <w:sz w:val="22"/>
            <w:szCs w:val="22"/>
          </w:rPr>
          <w:t>micro:bit Serial Driver</w:t>
        </w:r>
      </w:hyperlink>
      <w:r w:rsidR="00C34654">
        <w:rPr>
          <w:rStyle w:val="eop"/>
          <w:rFonts w:ascii="Calibri" w:hAnsi="Calibri" w:cs="Calibri"/>
          <w:sz w:val="22"/>
          <w:szCs w:val="22"/>
        </w:rPr>
        <w:t> </w:t>
      </w:r>
    </w:p>
    <w:p w14:paraId="6EB9624E" w14:textId="3B3A0562" w:rsidR="00C34654" w:rsidRDefault="002D2FF4" w:rsidP="00C346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3" w:tgtFrame="_blank" w:history="1">
        <w:r w:rsidR="00C34654">
          <w:rPr>
            <w:rStyle w:val="normaltextrun"/>
            <w:rFonts w:ascii="Calibri" w:hAnsi="Calibri" w:cs="Calibri"/>
            <w:color w:val="0000FF"/>
            <w:sz w:val="22"/>
            <w:szCs w:val="22"/>
          </w:rPr>
          <w:t>Data Streamer add-in</w:t>
        </w:r>
      </w:hyperlink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>   </w:t>
      </w:r>
      <w:r w:rsidR="00C34654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58FD4EA8" w14:textId="77777777" w:rsidR="00C34654" w:rsidRDefault="002D2FF4" w:rsidP="00C346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4" w:tgtFrame="_blank" w:history="1">
        <w:r w:rsidR="00C34654">
          <w:rPr>
            <w:rStyle w:val="normaltextrun"/>
            <w:rFonts w:ascii="Calibri" w:hAnsi="Calibri" w:cs="Calibri"/>
            <w:color w:val="0000FF"/>
            <w:sz w:val="22"/>
            <w:szCs w:val="22"/>
          </w:rPr>
          <w:t>Excel workbook</w:t>
        </w:r>
      </w:hyperlink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> </w:t>
      </w:r>
      <w:r w:rsidR="00C34654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8BF7AD8" w14:textId="77777777" w:rsidR="00C34654" w:rsidRDefault="002D2FF4" w:rsidP="00C346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5" w:tgtFrame="_blank" w:history="1">
        <w:r w:rsidR="00C34654">
          <w:rPr>
            <w:rStyle w:val="normaltextrun"/>
            <w:rFonts w:ascii="Calibri" w:hAnsi="Calibri" w:cs="Calibri"/>
            <w:color w:val="0000FF"/>
            <w:sz w:val="22"/>
            <w:szCs w:val="22"/>
          </w:rPr>
          <w:t>Windows 10</w:t>
        </w:r>
      </w:hyperlink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>  </w:t>
      </w:r>
      <w:r w:rsidR="00C34654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F3E4CEF" w14:textId="4230633B" w:rsidR="007247B9" w:rsidRPr="00C34654" w:rsidRDefault="002D2FF4" w:rsidP="00C3465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hyperlink r:id="rId16" w:tgtFrame="_blank" w:history="1">
        <w:r w:rsidR="00C34654">
          <w:rPr>
            <w:rStyle w:val="normaltextrun"/>
            <w:rFonts w:ascii="Calibri" w:hAnsi="Calibri" w:cs="Calibri"/>
            <w:color w:val="0000FF"/>
            <w:sz w:val="22"/>
            <w:szCs w:val="22"/>
          </w:rPr>
          <w:t>Office 365</w:t>
        </w:r>
      </w:hyperlink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трябва да бъде актуализиран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. 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Учениците и учителите могат да използват 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Office 365 Education, 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който включва 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>Word, Excel, PowerPoint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 xml:space="preserve"> и 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</w:rPr>
        <w:t xml:space="preserve">OneNote, </w:t>
      </w:r>
      <w:r w:rsidR="00C34654"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както и допълнителни инструменти за класната стая.</w:t>
      </w:r>
    </w:p>
    <w:p w14:paraId="37144575" w14:textId="77777777" w:rsidR="00C34654" w:rsidRDefault="00C34654" w:rsidP="00C34654">
      <w:pPr>
        <w:pStyle w:val="paragraph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Упражнете изтеглянето на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micro:bit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 xml:space="preserve">или </w:t>
      </w:r>
      <w:r>
        <w:rPr>
          <w:rStyle w:val="eop"/>
          <w:rFonts w:ascii="Calibri" w:hAnsi="Calibri" w:cs="Calibri"/>
          <w:color w:val="3F3F3F"/>
          <w:sz w:val="22"/>
          <w:szCs w:val="22"/>
        </w:rPr>
        <w:t xml:space="preserve">Arduino, </w:t>
      </w:r>
      <w:r>
        <w:rPr>
          <w:rStyle w:val="eop"/>
          <w:rFonts w:ascii="Calibri" w:hAnsi="Calibri" w:cs="Calibri"/>
          <w:color w:val="3F3F3F"/>
          <w:sz w:val="22"/>
          <w:szCs w:val="22"/>
          <w:lang w:val="bg-BG"/>
        </w:rPr>
        <w:t>в зависимост от кой микроконтролер използвате.</w:t>
      </w:r>
    </w:p>
    <w:p w14:paraId="237FCF4B" w14:textId="77777777" w:rsidR="00C34654" w:rsidRPr="006B5A06" w:rsidRDefault="00C34654" w:rsidP="00C34654">
      <w:pPr>
        <w:pStyle w:val="paragraph"/>
        <w:numPr>
          <w:ilvl w:val="1"/>
          <w:numId w:val="20"/>
        </w:numPr>
        <w:rPr>
          <w:rFonts w:ascii="Calibri" w:hAnsi="Calibri" w:cs="Calibri"/>
          <w:color w:val="3F3F3F"/>
        </w:rPr>
      </w:pPr>
      <w:r w:rsidRPr="006B5A06">
        <w:rPr>
          <w:rFonts w:ascii="Calibri" w:hAnsi="Calibri" w:cs="Calibri"/>
          <w:color w:val="3F3F3F"/>
          <w:lang w:val="bg-BG"/>
        </w:rPr>
        <w:t xml:space="preserve">За </w:t>
      </w:r>
      <w:r w:rsidRPr="006B5A06">
        <w:rPr>
          <w:rFonts w:ascii="Calibri" w:hAnsi="Calibri" w:cs="Calibri"/>
          <w:color w:val="3F3F3F"/>
        </w:rPr>
        <w:t xml:space="preserve">Arduino, </w:t>
      </w:r>
      <w:r w:rsidRPr="006B5A06">
        <w:rPr>
          <w:rFonts w:ascii="Calibri" w:hAnsi="Calibri" w:cs="Calibri"/>
          <w:color w:val="3F3F3F"/>
          <w:lang w:val="bg-BG"/>
        </w:rPr>
        <w:t xml:space="preserve">бъдете сигурни, че сте добавили това устройство към </w:t>
      </w:r>
      <w:r w:rsidRPr="006B5A06">
        <w:rPr>
          <w:rFonts w:ascii="Calibri" w:hAnsi="Calibri" w:cs="Calibri"/>
          <w:color w:val="3F3F3F"/>
        </w:rPr>
        <w:t>IDE</w:t>
      </w:r>
      <w:r w:rsidRPr="006B5A06">
        <w:rPr>
          <w:rFonts w:ascii="Calibri" w:hAnsi="Calibri" w:cs="Calibri"/>
          <w:color w:val="3F3F3F"/>
          <w:lang w:val="bg-BG"/>
        </w:rPr>
        <w:t>, тъй като прозореца не изскача автоматично.</w:t>
      </w:r>
      <w:r w:rsidRPr="006B5A06">
        <w:rPr>
          <w:rFonts w:ascii="Calibri" w:hAnsi="Calibri" w:cs="Calibri"/>
          <w:color w:val="3F3F3F"/>
        </w:rPr>
        <w:t>     </w:t>
      </w:r>
    </w:p>
    <w:p w14:paraId="794027D7" w14:textId="77777777" w:rsidR="00C34654" w:rsidRPr="006B5A06" w:rsidRDefault="00C34654" w:rsidP="00C34654">
      <w:pPr>
        <w:pStyle w:val="paragraph"/>
        <w:numPr>
          <w:ilvl w:val="1"/>
          <w:numId w:val="20"/>
        </w:numPr>
        <w:rPr>
          <w:rFonts w:ascii="Calibri" w:hAnsi="Calibri" w:cs="Calibri"/>
          <w:color w:val="3F3F3F"/>
        </w:rPr>
      </w:pPr>
      <w:r w:rsidRPr="006B5A06">
        <w:rPr>
          <w:rFonts w:ascii="Calibri" w:hAnsi="Calibri" w:cs="Calibri"/>
          <w:color w:val="3F3F3F"/>
          <w:lang w:val="bg-BG"/>
        </w:rPr>
        <w:t xml:space="preserve">За </w:t>
      </w:r>
      <w:r w:rsidRPr="006B5A06">
        <w:rPr>
          <w:rFonts w:ascii="Calibri" w:hAnsi="Calibri" w:cs="Calibri"/>
          <w:color w:val="3F3F3F"/>
        </w:rPr>
        <w:t>micro:bit</w:t>
      </w:r>
      <w:r w:rsidRPr="006B5A06">
        <w:rPr>
          <w:rFonts w:ascii="Calibri" w:hAnsi="Calibri" w:cs="Calibri"/>
          <w:color w:val="3F3F3F"/>
          <w:lang w:val="bg-BG"/>
        </w:rPr>
        <w:t xml:space="preserve">, бъдете сигурни, че вашето устройство се появява като </w:t>
      </w:r>
      <w:r w:rsidRPr="006B5A06">
        <w:rPr>
          <w:rFonts w:ascii="Calibri" w:hAnsi="Calibri" w:cs="Calibri"/>
          <w:color w:val="3F3F3F"/>
        </w:rPr>
        <w:t xml:space="preserve">USB </w:t>
      </w:r>
      <w:r w:rsidRPr="006B5A06">
        <w:rPr>
          <w:rFonts w:ascii="Calibri" w:hAnsi="Calibri" w:cs="Calibri"/>
          <w:color w:val="3F3F3F"/>
          <w:lang w:val="bg-BG"/>
        </w:rPr>
        <w:t xml:space="preserve">устройство за съхранение и че можете да копирате </w:t>
      </w:r>
      <w:r w:rsidRPr="006B5A06">
        <w:rPr>
          <w:rFonts w:ascii="Calibri" w:hAnsi="Calibri" w:cs="Calibri"/>
          <w:color w:val="3F3F3F"/>
        </w:rPr>
        <w:t xml:space="preserve">.hex </w:t>
      </w:r>
      <w:r w:rsidRPr="006B5A06">
        <w:rPr>
          <w:rFonts w:ascii="Calibri" w:hAnsi="Calibri" w:cs="Calibri"/>
          <w:color w:val="3F3F3F"/>
          <w:lang w:val="bg-BG"/>
        </w:rPr>
        <w:t>файлове на него.</w:t>
      </w:r>
      <w:r w:rsidRPr="006B5A06">
        <w:rPr>
          <w:rFonts w:ascii="Calibri" w:hAnsi="Calibri" w:cs="Calibri"/>
          <w:color w:val="3F3F3F"/>
        </w:rPr>
        <w:t> </w:t>
      </w:r>
    </w:p>
    <w:p w14:paraId="496F1566" w14:textId="2B956DD6" w:rsidR="007247B9" w:rsidRDefault="00C34654" w:rsidP="007247B9">
      <w:pPr>
        <w:pStyle w:val="paragraph"/>
        <w:numPr>
          <w:ilvl w:val="0"/>
          <w:numId w:val="20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3F3F3F"/>
          <w:sz w:val="22"/>
          <w:szCs w:val="22"/>
        </w:rPr>
      </w:pP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Разгледайте по-подробно</w:t>
      </w:r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17" w:tgtFrame="_blank" w:history="1">
        <w:r w:rsidR="007247B9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Excel workbook</w:t>
        </w:r>
      </w:hyperlink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3F3F3F"/>
          <w:sz w:val="22"/>
          <w:szCs w:val="22"/>
          <w:lang w:val="bg-BG"/>
        </w:rPr>
        <w:t>и</w:t>
      </w:r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 </w:t>
      </w:r>
      <w:hyperlink r:id="rId18" w:tgtFrame="_blank" w:history="1">
        <w:r w:rsidR="007247B9">
          <w:rPr>
            <w:rStyle w:val="normaltextrun"/>
            <w:rFonts w:ascii="Calibri" w:hAnsi="Calibri" w:cs="Calibri"/>
            <w:color w:val="0000FF"/>
            <w:sz w:val="22"/>
            <w:szCs w:val="22"/>
          </w:rPr>
          <w:t>Data Streamer add-in</w:t>
        </w:r>
      </w:hyperlink>
      <w:r w:rsidR="007247B9">
        <w:rPr>
          <w:rStyle w:val="normaltextrun"/>
          <w:rFonts w:ascii="Calibri" w:hAnsi="Calibri" w:cs="Calibri"/>
          <w:color w:val="3F3F3F"/>
          <w:sz w:val="22"/>
          <w:szCs w:val="22"/>
        </w:rPr>
        <w:t>.</w:t>
      </w:r>
      <w:r w:rsidR="007247B9"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4594CEAF" w14:textId="77777777" w:rsidR="007247B9" w:rsidRDefault="007247B9" w:rsidP="00724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F3F3F"/>
          <w:sz w:val="18"/>
          <w:szCs w:val="18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7BDE763B" w14:textId="77777777" w:rsidR="007247B9" w:rsidRDefault="007247B9"/>
    <w:sectPr w:rsidR="0072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659"/>
    <w:multiLevelType w:val="multilevel"/>
    <w:tmpl w:val="55F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57B04"/>
    <w:multiLevelType w:val="multilevel"/>
    <w:tmpl w:val="2E862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A5BB8"/>
    <w:multiLevelType w:val="multilevel"/>
    <w:tmpl w:val="BB5C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55876"/>
    <w:multiLevelType w:val="multilevel"/>
    <w:tmpl w:val="CC5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D6406"/>
    <w:multiLevelType w:val="multilevel"/>
    <w:tmpl w:val="1AF4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C0806"/>
    <w:multiLevelType w:val="multilevel"/>
    <w:tmpl w:val="DE1A3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23554"/>
    <w:multiLevelType w:val="multilevel"/>
    <w:tmpl w:val="1C0C7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B5BEB"/>
    <w:multiLevelType w:val="multilevel"/>
    <w:tmpl w:val="2646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E5142F"/>
    <w:multiLevelType w:val="multilevel"/>
    <w:tmpl w:val="25DA7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76633"/>
    <w:multiLevelType w:val="multilevel"/>
    <w:tmpl w:val="E6BA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7344"/>
    <w:multiLevelType w:val="multilevel"/>
    <w:tmpl w:val="B5309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11F60"/>
    <w:multiLevelType w:val="multilevel"/>
    <w:tmpl w:val="A1DC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C10E2"/>
    <w:multiLevelType w:val="multilevel"/>
    <w:tmpl w:val="B9A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217552"/>
    <w:multiLevelType w:val="multilevel"/>
    <w:tmpl w:val="292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4D7E08"/>
    <w:multiLevelType w:val="multilevel"/>
    <w:tmpl w:val="B7C49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40E96"/>
    <w:multiLevelType w:val="multilevel"/>
    <w:tmpl w:val="9EBE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90346B"/>
    <w:multiLevelType w:val="multilevel"/>
    <w:tmpl w:val="72D0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AD6C0C"/>
    <w:multiLevelType w:val="multilevel"/>
    <w:tmpl w:val="C0028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92330"/>
    <w:multiLevelType w:val="multilevel"/>
    <w:tmpl w:val="28A2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726E1E"/>
    <w:multiLevelType w:val="multilevel"/>
    <w:tmpl w:val="837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4B2DE7"/>
    <w:multiLevelType w:val="multilevel"/>
    <w:tmpl w:val="583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7"/>
  </w:num>
  <w:num w:numId="5">
    <w:abstractNumId w:val="0"/>
  </w:num>
  <w:num w:numId="6">
    <w:abstractNumId w:val="12"/>
  </w:num>
  <w:num w:numId="7">
    <w:abstractNumId w:val="18"/>
  </w:num>
  <w:num w:numId="8">
    <w:abstractNumId w:val="3"/>
  </w:num>
  <w:num w:numId="9">
    <w:abstractNumId w:val="13"/>
  </w:num>
  <w:num w:numId="10">
    <w:abstractNumId w:val="17"/>
  </w:num>
  <w:num w:numId="11">
    <w:abstractNumId w:val="4"/>
  </w:num>
  <w:num w:numId="12">
    <w:abstractNumId w:val="5"/>
  </w:num>
  <w:num w:numId="13">
    <w:abstractNumId w:val="14"/>
  </w:num>
  <w:num w:numId="14">
    <w:abstractNumId w:val="2"/>
  </w:num>
  <w:num w:numId="15">
    <w:abstractNumId w:val="6"/>
  </w:num>
  <w:num w:numId="16">
    <w:abstractNumId w:val="8"/>
  </w:num>
  <w:num w:numId="17">
    <w:abstractNumId w:val="9"/>
  </w:num>
  <w:num w:numId="18">
    <w:abstractNumId w:val="10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B9"/>
    <w:rsid w:val="000C3BBD"/>
    <w:rsid w:val="002525E9"/>
    <w:rsid w:val="00275FD3"/>
    <w:rsid w:val="002D2FF4"/>
    <w:rsid w:val="00494706"/>
    <w:rsid w:val="00653DE3"/>
    <w:rsid w:val="007247B9"/>
    <w:rsid w:val="007F503B"/>
    <w:rsid w:val="008B03E2"/>
    <w:rsid w:val="008B5AD2"/>
    <w:rsid w:val="00B90A00"/>
    <w:rsid w:val="00BA6D3D"/>
    <w:rsid w:val="00C34654"/>
    <w:rsid w:val="00C43FFB"/>
    <w:rsid w:val="00D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4EB1"/>
  <w15:chartTrackingRefBased/>
  <w15:docId w15:val="{945C3CDC-6D1A-4E1B-8E4C-FA4F4A56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247B9"/>
  </w:style>
  <w:style w:type="character" w:customStyle="1" w:styleId="eop">
    <w:name w:val="eop"/>
    <w:basedOn w:val="DefaultParagraphFont"/>
    <w:rsid w:val="007247B9"/>
  </w:style>
  <w:style w:type="paragraph" w:customStyle="1" w:styleId="paragraph">
    <w:name w:val="paragraph"/>
    <w:basedOn w:val="Normal"/>
    <w:rsid w:val="0072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6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66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3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88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39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3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5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17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32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8393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1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1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7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4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3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3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4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1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7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2221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6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88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9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53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24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7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36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66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42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2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89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39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61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50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09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9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9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0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35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9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3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57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0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5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8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65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3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1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3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1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6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0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32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26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Math/Content/7/SP/C/7/" TargetMode="External"/><Relationship Id="rId13" Type="http://schemas.openxmlformats.org/officeDocument/2006/relationships/hyperlink" Target="http://aka.ms/data-streamer" TargetMode="External"/><Relationship Id="rId18" Type="http://schemas.openxmlformats.org/officeDocument/2006/relationships/hyperlink" Target="http://aka.ms/data-strea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Math/Content/7/SP/C/6/" TargetMode="External"/><Relationship Id="rId12" Type="http://schemas.openxmlformats.org/officeDocument/2006/relationships/hyperlink" Target="https://os.mbed.com/docs/v5.9/tutorials/windows-serial-driver.html" TargetMode="External"/><Relationship Id="rId17" Type="http://schemas.openxmlformats.org/officeDocument/2006/relationships/hyperlink" Target="https://aka.ms/rps-workboo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crosoft.com/en-us/windows/Default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restandards.org/Math/Content/7/SP/C/5/" TargetMode="External"/><Relationship Id="rId11" Type="http://schemas.openxmlformats.org/officeDocument/2006/relationships/hyperlink" Target="https://www.arduino.cc/en/Main/Softwar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icrosoft.com/en-us/windows/Default.aspx" TargetMode="External"/><Relationship Id="rId10" Type="http://schemas.openxmlformats.org/officeDocument/2006/relationships/hyperlink" Target="onenote:Lesson%20overview.on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ka.ms/rps-workbook" TargetMode="External"/><Relationship Id="rId14" Type="http://schemas.openxmlformats.org/officeDocument/2006/relationships/hyperlink" Target="https://aka.ms/morsework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1233</Words>
  <Characters>7117</Characters>
  <DocSecurity>0</DocSecurity>
  <Lines>376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2021-05-14T17:22:00Z</dcterms:created>
  <dcterms:modified xsi:type="dcterms:W3CDTF">2021-06-08T21:51:00Z</dcterms:modified>
</cp:coreProperties>
</file>