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7FD" w:rsidP="007F38B8" w:rsidRDefault="00DE37FD" w14:paraId="5E4F5D24" w14:textId="612AAD6E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 w:eastAsiaTheme="minorHAnsi"/>
          <w:b/>
          <w:bCs/>
          <w:color w:val="000000"/>
          <w:sz w:val="40"/>
          <w:szCs w:val="40"/>
          <w:bdr w:val="none" w:color="auto" w:sz="0" w:space="0" w:frame="1"/>
          <w:lang w:val="bg-BG"/>
        </w:rPr>
      </w:pPr>
      <w:r w:rsidRPr="00DE37FD">
        <w:rPr>
          <w:rFonts w:ascii="Calibri Light" w:hAnsi="Calibri Light" w:cs="Calibri Light" w:eastAsiaTheme="minorHAnsi"/>
          <w:color w:val="000000"/>
          <w:sz w:val="40"/>
          <w:szCs w:val="40"/>
          <w:bdr w:val="none" w:color="auto" w:sz="0" w:space="0" w:frame="1"/>
          <w:lang w:val="bg-BG"/>
        </w:rPr>
        <w:t xml:space="preserve">Подробен </w:t>
      </w:r>
      <w:r w:rsidR="00803284">
        <w:rPr>
          <w:rFonts w:ascii="Calibri Light" w:hAnsi="Calibri Light" w:cs="Calibri Light" w:eastAsiaTheme="minorHAnsi"/>
          <w:color w:val="000000"/>
          <w:sz w:val="40"/>
          <w:szCs w:val="40"/>
          <w:bdr w:val="none" w:color="auto" w:sz="0" w:space="0" w:frame="1"/>
          <w:lang w:val="bg-BG"/>
        </w:rPr>
        <w:t>план</w:t>
      </w:r>
      <w:r w:rsidRPr="00DE37FD">
        <w:rPr>
          <w:rFonts w:ascii="Calibri Light" w:hAnsi="Calibri Light" w:cs="Calibri Light" w:eastAsiaTheme="minorHAnsi"/>
          <w:color w:val="000000"/>
          <w:sz w:val="40"/>
          <w:szCs w:val="40"/>
          <w:bdr w:val="none" w:color="auto" w:sz="0" w:space="0" w:frame="1"/>
          <w:lang w:val="bg-BG"/>
        </w:rPr>
        <w:t xml:space="preserve"> на урока</w:t>
      </w:r>
      <w:r w:rsidRPr="00DE37FD">
        <w:rPr>
          <w:rFonts w:ascii="Calibri Light" w:hAnsi="Calibri Light" w:cs="Calibri Light" w:eastAsiaTheme="minorHAnsi"/>
          <w:color w:val="000000"/>
          <w:sz w:val="40"/>
          <w:szCs w:val="40"/>
          <w:bdr w:val="none" w:color="auto" w:sz="0" w:space="0" w:frame="1"/>
        </w:rPr>
        <w:t> </w:t>
      </w:r>
      <w:r w:rsidRPr="00DE37FD">
        <w:rPr>
          <w:rFonts w:ascii="Calibri Light" w:hAnsi="Calibri Light" w:cs="Calibri Light" w:eastAsiaTheme="minorHAnsi"/>
          <w:b/>
          <w:bCs/>
          <w:color w:val="000000"/>
          <w:sz w:val="40"/>
          <w:szCs w:val="40"/>
          <w:bdr w:val="none" w:color="auto" w:sz="0" w:space="0" w:frame="1"/>
          <w:lang w:val="bg-BG"/>
        </w:rPr>
        <w:t xml:space="preserve"> </w:t>
      </w:r>
    </w:p>
    <w:p w:rsidRPr="008C095B" w:rsidR="007F38B8" w:rsidP="007F38B8" w:rsidRDefault="008C095B" w14:paraId="32744A51" w14:textId="6F2E4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Време за завършване на урока</w:t>
      </w:r>
    </w:p>
    <w:p w:rsidRPr="00DE37FD" w:rsidR="007F38B8" w:rsidP="007F38B8" w:rsidRDefault="008C095B" w14:paraId="3253DED1" w14:textId="52F2E7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Седем учебни часа по 50 минути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7F38B8" w14:paraId="179991EC" w14:textId="244AEF3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F3F3F"/>
          <w:sz w:val="22"/>
          <w:szCs w:val="22"/>
          <w:lang w:val="bg-BG"/>
        </w:rPr>
      </w:pPr>
      <w:r w:rsidRPr="00DE37FD">
        <w:rPr>
          <w:rStyle w:val="eop"/>
          <w:rFonts w:asciiTheme="minorHAnsi" w:hAnsiTheme="minorHAnsi" w:cstheme="minorHAnsi"/>
          <w:color w:val="3F3F3F"/>
          <w:sz w:val="22"/>
          <w:szCs w:val="22"/>
        </w:rPr>
        <w:t> </w:t>
      </w:r>
      <w:r w:rsidRPr="00DE37FD" w:rsidR="008C095B">
        <w:rPr>
          <w:rStyle w:val="eop"/>
          <w:rFonts w:asciiTheme="minorHAnsi" w:hAnsiTheme="minorHAnsi" w:cstheme="minorHAnsi"/>
          <w:color w:val="000000"/>
          <w:sz w:val="22"/>
          <w:szCs w:val="22"/>
          <w:lang w:val="bg-BG"/>
        </w:rPr>
        <w:br/>
      </w:r>
      <w:r w:rsidRPr="00DE37FD" w:rsidR="008C095B">
        <w:rPr>
          <w:rFonts w:asciiTheme="minorHAnsi" w:hAnsiTheme="minorHAnsi" w:cstheme="minorHAnsi"/>
          <w:sz w:val="22"/>
          <w:szCs w:val="22"/>
          <w:lang w:val="bg-BG"/>
        </w:rPr>
        <w:t>Моля имайте предвид, че всички дейности трябва да се извършват под постоянно наблюдение от възрастен.</w:t>
      </w:r>
    </w:p>
    <w:p w:rsidRPr="00DE37FD" w:rsidR="007F38B8" w:rsidP="007F38B8" w:rsidRDefault="007F38B8" w14:paraId="797FD6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:rsidRPr="00B9059A" w:rsidR="004801EB" w:rsidP="004801EB" w:rsidRDefault="004801EB" w14:paraId="5FDDD5FA" w14:textId="25CBDE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bookmarkStart w:name="_Hlk72341753" w:id="0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Това е препоръч</w:t>
      </w:r>
      <w:r w:rsidR="003A157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ително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разпределение на тази дейност. Може да се наложи да промените тази програма</w:t>
      </w:r>
      <w:bookmarkStart w:name="_Hlk73816537" w:id="1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, за да </w:t>
      </w:r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се съобразите </w:t>
      </w:r>
      <w:bookmarkEnd w:id="1"/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нуждите на вашите ученици. Преди да предадете този урок, се запознайте със страницата за подготовка в секцията за учители.</w:t>
      </w:r>
    </w:p>
    <w:bookmarkEnd w:id="0"/>
    <w:p w:rsidRPr="00DE37FD" w:rsidR="007F38B8" w:rsidP="007F38B8" w:rsidRDefault="007F38B8" w14:paraId="074574D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7F38B8" w14:paraId="0E9FD6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1839E9" w:rsidR="007F38B8" w:rsidP="007F38B8" w:rsidRDefault="008C095B" w14:paraId="24EE7B9C" w14:textId="0428C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Част 1: </w:t>
      </w:r>
      <w:r w:rsidR="00803284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Стари</w:t>
      </w:r>
      <w:r w:rsidR="001839E9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 знания </w:t>
      </w:r>
    </w:p>
    <w:p w:rsidR="007F38B8" w:rsidP="007F38B8" w:rsidRDefault="008C095B" w14:paraId="6C08C565" w14:textId="1B97C5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1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8C095B" w14:paraId="27899699" w14:textId="7E78E623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Въведете урока, използвайки видеото за въведение,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аръчник</w:t>
      </w:r>
      <w:r w:rsidR="00B9020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за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ченици, и целите на обучението.</w:t>
      </w:r>
    </w:p>
    <w:p w:rsidR="007F38B8" w:rsidP="007F38B8" w:rsidRDefault="008C095B" w14:paraId="64633C6E" w14:textId="4FE177F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Демонстрирайте работещ телеграф и визуализация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Excel.</w:t>
      </w:r>
    </w:p>
    <w:p w:rsidR="007F38B8" w:rsidP="007F38B8" w:rsidRDefault="00B9020C" w14:paraId="4E12216D" w14:textId="63E223EF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трябва да отговорят на въпросите за </w:t>
      </w:r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стари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знания в 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без да използват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допълнителни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източници.</w:t>
      </w:r>
    </w:p>
    <w:p w:rsidR="007F38B8" w:rsidP="007F38B8" w:rsidRDefault="00B9020C" w14:paraId="289927CB" w14:textId="5D15A09C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Проведете дискусия относно въпросите и отговорите 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старите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знания в малки групи, както и с целия клас.</w:t>
      </w:r>
    </w:p>
    <w:p w:rsidR="007F38B8" w:rsidP="007F38B8" w:rsidRDefault="00B9020C" w14:paraId="16985E61" w14:textId="694895FC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трябва да запишат определенията 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на </w:t>
      </w:r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термините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на урока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:rsidR="007F38B8" w:rsidP="007F38B8" w:rsidRDefault="00B9020C" w14:paraId="6E697B96" w14:textId="7329CA90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Възложете 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роли по групи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:rsidR="007F38B8" w:rsidP="007F38B8" w:rsidRDefault="007F38B8" w14:paraId="5FB72D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114E7D6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:rsidRPr="00B9020C" w:rsidR="007F38B8" w:rsidP="007F38B8" w:rsidRDefault="00B9020C" w14:paraId="0B2DE43D" w14:textId="50C4C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8"/>
          <w:szCs w:val="28"/>
          <w:lang w:val="bg-BG"/>
        </w:rPr>
        <w:t>Част 2: Аналого</w:t>
      </w:r>
      <w:r w:rsidR="001839E9">
        <w:rPr>
          <w:rStyle w:val="eop"/>
          <w:rFonts w:ascii="Calibri" w:hAnsi="Calibri" w:cs="Calibri"/>
          <w:color w:val="3F3F3F"/>
          <w:sz w:val="28"/>
          <w:szCs w:val="28"/>
          <w:lang w:val="bg-BG"/>
        </w:rPr>
        <w:t xml:space="preserve">ви данни </w:t>
      </w:r>
    </w:p>
    <w:p w:rsidRPr="00B9020C" w:rsidR="007F38B8" w:rsidP="007F38B8" w:rsidRDefault="00B9020C" w14:paraId="7A99A963" w14:textId="244BCB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2</w:t>
      </w:r>
    </w:p>
    <w:p w:rsidRPr="001839E9" w:rsidR="007F38B8" w:rsidP="007F38B8" w:rsidRDefault="00B9020C" w14:paraId="740421C3" w14:textId="2A94B91F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1839E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изработват </w:t>
      </w:r>
      <w:r w:rsidR="001839E9">
        <w:rPr>
          <w:rStyle w:val="normaltextrun"/>
          <w:rFonts w:ascii="Calibri" w:hAnsi="Calibri" w:cs="Calibri"/>
          <w:color w:val="3F3F3F"/>
          <w:sz w:val="22"/>
          <w:szCs w:val="22"/>
        </w:rPr>
        <w:t>LED</w:t>
      </w:r>
      <w:r w:rsidR="001839E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сигнална лампа с превключвател.</w:t>
      </w:r>
    </w:p>
    <w:p w:rsidRPr="001839E9" w:rsidR="007F38B8" w:rsidP="007F38B8" w:rsidRDefault="00B9020C" w14:paraId="5D903E22" w14:textId="629FE86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използват своята сигнална лампа</w:t>
      </w:r>
      <w:r w:rsidR="0080328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аръчника за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м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орзов код в инструкциите, за да изпратят и приемат съобщения един към друг.</w:t>
      </w:r>
    </w:p>
    <w:p w:rsidR="007F38B8" w:rsidP="007F38B8" w:rsidRDefault="00803284" w14:paraId="01AC87C8" w14:textId="12B0567A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п</w:t>
      </w:r>
      <w:r w:rsidR="00B9020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очист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ват</w:t>
      </w:r>
      <w:r w:rsidR="001839E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след себе си.</w:t>
      </w:r>
    </w:p>
    <w:p w:rsidR="007F38B8" w:rsidP="007F38B8" w:rsidRDefault="007F38B8" w14:paraId="52E1A6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B9020C" w14:paraId="35C0219C" w14:textId="73C5B7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3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B9020C" w14:paraId="26D61DBD" w14:textId="368033F6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Проведете дискусия относно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LED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сигналната лампа и свързан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ите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 нея задач</w:t>
      </w:r>
      <w:r w:rsidR="001839E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дневника.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1839E9" w14:paraId="7F3F9ABF" w14:textId="0A507C54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Изработете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електромагнита и завършете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съответстващите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компоненти в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</w:t>
      </w:r>
      <w:r w:rsidR="001B75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невник.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803284" w:rsidP="00803284" w:rsidRDefault="00270A73" w14:paraId="02DC505B" w14:textId="3622D98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Изработете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9134F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високоговорител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с гласова бобина и завършете </w:t>
      </w:r>
      <w:r w:rsidRPr="001839E9"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съответстващи</w:t>
      </w:r>
      <w:r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те</w:t>
      </w:r>
      <w:r w:rsidRPr="001839E9" w:rsidR="001839E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компоненти в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невник,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както </w:t>
      </w:r>
      <w:r w:rsidR="001B75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 всяка незавършена задача в дневника.</w:t>
      </w:r>
    </w:p>
    <w:p w:rsidRPr="00803284" w:rsidR="00803284" w:rsidP="00803284" w:rsidRDefault="00803284" w14:paraId="14B7EAD6" w14:textId="7D38B09C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80328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почистват след себе си.</w:t>
      </w:r>
    </w:p>
    <w:p w:rsidR="007F38B8" w:rsidP="007F38B8" w:rsidRDefault="007F38B8" w14:paraId="174ECE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1B7536" w14:paraId="45580F5B" w14:textId="59D2CB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4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1B7536" w14:paraId="5E51FF1B" w14:textId="7D8DDC0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използват своя аналогов телеграф, за да завършат частта за </w:t>
      </w:r>
      <w:r w:rsidRPr="004801EB"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к</w:t>
      </w:r>
      <w:r w:rsidRP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омуникиране</w:t>
      </w:r>
      <w:r>
        <w:rPr>
          <w:rStyle w:val="eop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 с аналогов телеграф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от Част 2 в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невник.</w:t>
      </w:r>
    </w:p>
    <w:p w:rsidR="007F38B8" w:rsidP="007F38B8" w:rsidRDefault="007F38B8" w14:paraId="0AB4A1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4EB6AE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:rsidR="007F38B8" w:rsidP="007F38B8" w:rsidRDefault="001B7536" w14:paraId="51483441" w14:textId="6FB887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lastRenderedPageBreak/>
        <w:t xml:space="preserve">Част 3: </w:t>
      </w:r>
      <w:r w:rsidR="00A15CAC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Дигитални</w:t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 xml:space="preserve"> </w:t>
      </w:r>
      <w:r w:rsidR="00803284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д</w:t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анни</w:t>
      </w:r>
      <w:r w:rsidR="007F38B8"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:rsidR="007F38B8" w:rsidP="007F38B8" w:rsidRDefault="001B7536" w14:paraId="5A097B60" w14:textId="1F1869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5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1B7536" w14:paraId="38CF02F1" w14:textId="62FD65B2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качват кода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към микроконтролера и подготвят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прототипната платка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, превръщайки своя аналогов телеграф в </w:t>
      </w:r>
      <w:r w:rsidR="00A15CA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дигитален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телеграф.</w:t>
      </w:r>
    </w:p>
    <w:p w:rsidR="007F38B8" w:rsidP="007F38B8" w:rsidRDefault="001B7536" w14:paraId="78B0B50F" w14:textId="5AAE2CA9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обясняват електрическия поток, който минава по веригата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 ролята на резистора във веригата.</w:t>
      </w:r>
    </w:p>
    <w:p w:rsidR="007F38B8" w:rsidP="007F38B8" w:rsidRDefault="001B7536" w14:paraId="2E1EF4AA" w14:textId="6ABF56C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свързват своя дигитален телеграф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за да визуализират данните.</w:t>
      </w:r>
    </w:p>
    <w:p w:rsidR="007F38B8" w:rsidP="007F38B8" w:rsidRDefault="001B7536" w14:paraId="749CED1B" w14:textId="2F3BCF5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работят в отбори, за да упражнят използването на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орзов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од с визуализирането на данни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43410C5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1B7536" w14:paraId="31840076" w14:textId="080300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6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1B7536" w14:paraId="30127CF2" w14:textId="26F2BED5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използват своя дигитален телеграф, за да завършат частта за </w:t>
      </w:r>
      <w:r w:rsidR="004801E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омуникиране с </w:t>
      </w:r>
      <w:r>
        <w:rPr>
          <w:rStyle w:val="eop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аналогов телеграф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от Част 2 в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ченическия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невник.</w:t>
      </w:r>
    </w:p>
    <w:p w:rsidR="007F38B8" w:rsidP="007F38B8" w:rsidRDefault="007F38B8" w14:paraId="50500D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1B7536" w14:paraId="64B91F4D" w14:textId="3881D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</w:rPr>
        <w:br/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Част 4: Размис</w:t>
      </w:r>
      <w:r w:rsidR="00270A73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ли</w:t>
      </w:r>
      <w:r w:rsidR="007F38B8"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:rsidRPr="001B7536" w:rsidR="007F38B8" w:rsidP="007F38B8" w:rsidRDefault="001B7536" w14:paraId="2CF2A889" w14:textId="52E6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Ден 7</w:t>
      </w:r>
    </w:p>
    <w:p w:rsidRPr="004801EB" w:rsidR="007F38B8" w:rsidP="007F38B8" w:rsidRDefault="001B7536" w14:paraId="74386842" w14:textId="03C30ACE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Завършете и обсъдете </w:t>
      </w:r>
      <w:r w:rsidR="00D91A8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въпросите за размисъл в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 w:rsidR="00D91A8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270A7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 w:rsidR="00D91A8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невник. Дискусиите трябва да са съставени в контекста на отбори от инженери, които докладват данни на своя ръководител.</w:t>
      </w:r>
    </w:p>
    <w:p w:rsidRPr="004801EB" w:rsidR="007F38B8" w:rsidP="007F38B8" w:rsidRDefault="007F38B8" w14:paraId="330499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528832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70A73" w:rsidR="007F38B8" w:rsidP="007F38B8" w:rsidRDefault="00270A73" w14:paraId="4DFF87FF" w14:textId="30F0DD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Спестете време</w:t>
      </w:r>
    </w:p>
    <w:p w:rsidRPr="00270A73" w:rsidR="00270A73" w:rsidP="007F38B8" w:rsidRDefault="00270A73" w14:paraId="78A5372C" w14:textId="498FAA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Може да се спести време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ако вашият ръководител вземе решението да качи кодовете на микроконтролерите преди началото на часа.</w:t>
      </w:r>
    </w:p>
    <w:p w:rsidRPr="00270A73" w:rsidR="00270A73" w:rsidP="007F38B8" w:rsidRDefault="00270A73" w14:paraId="5C8D76A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:rsidRPr="00270A73" w:rsidR="007F38B8" w:rsidP="007F38B8" w:rsidRDefault="007F38B8" w14:paraId="2FFB96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70A73" w:rsidR="007F38B8" w:rsidP="007F38B8" w:rsidRDefault="007F38B8" w14:paraId="61BA95B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70A73" w:rsidR="007F38B8" w:rsidP="007F38B8" w:rsidRDefault="007F38B8" w14:paraId="4E0DD2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70A73" w:rsidR="007F38B8" w:rsidP="007F38B8" w:rsidRDefault="007F38B8" w14:paraId="0354A7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91A8A" w:rsidR="007F38B8" w:rsidP="007F38B8" w:rsidRDefault="00D91A8A" w14:paraId="619E254A" w14:textId="52896A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Научни и инженерни практики</w:t>
      </w:r>
    </w:p>
    <w:p w:rsidRPr="00D91A8A" w:rsidR="007F38B8" w:rsidP="007F38B8" w:rsidRDefault="00D91A8A" w14:paraId="0B096DB7" w14:textId="6EFDA2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Процес на проектиране</w:t>
      </w:r>
    </w:p>
    <w:p w:rsidRPr="006B5A06" w:rsidR="007F38B8" w:rsidP="007F38B8" w:rsidRDefault="00D91A8A" w14:paraId="03C2CA32" w14:textId="105FDB71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Използвайт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 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рганиза</w:t>
      </w:r>
      <w:r w:rsidR="00270A7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ция</w:t>
      </w:r>
      <w:r w:rsidR="0080328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та</w:t>
      </w:r>
      <w:r w:rsidR="00270A7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ц</w:t>
      </w:r>
      <w:r w:rsidR="00270A7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икъла за проектиране и дизайн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помогнете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на учениците си да вземат участие в проектно</w:t>
      </w:r>
      <w:r w:rsidR="0080328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предизвикателство.</w:t>
      </w:r>
    </w:p>
    <w:p w:rsidRPr="00D91A8A" w:rsidR="00D91A8A" w:rsidP="007F38B8" w:rsidRDefault="00D91A8A" w14:paraId="7E291A85" w14:textId="45412D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bg-BG"/>
        </w:rPr>
        <w:t>Проверете идеята си</w:t>
      </w:r>
    </w:p>
    <w:p w:rsidRPr="00DE37FD" w:rsidR="007F38B8" w:rsidP="007F38B8" w:rsidRDefault="00D91A8A" w14:paraId="6752C916" w14:textId="67CF16EC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Изпол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вайте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рганиза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цията 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зпробването на идеи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съставите лабораторен доклад, свързан с този експеримент.</w:t>
      </w:r>
    </w:p>
    <w:p w:rsidRPr="004801EB" w:rsidR="007F38B8" w:rsidP="007F38B8" w:rsidRDefault="007F38B8" w14:paraId="6DF94F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1059609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164D3D" w:rsidR="004801EB" w:rsidP="004801EB" w:rsidRDefault="004801EB" w14:paraId="76F4088A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3F3F3F"/>
          <w:lang w:val="bg-BG"/>
        </w:rPr>
      </w:pPr>
      <w:bookmarkStart w:name="_Hlk72342958" w:id="2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>този проект! Това са само препоръчители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Pr="008308C2">
        <w:rPr>
          <w:rFonts w:ascii="Calibri" w:hAnsi="Calibri" w:eastAsia="Times New Roman" w:cs="Calibri"/>
          <w:color w:val="3F3F3F"/>
        </w:rPr>
        <w:t> </w:t>
      </w:r>
    </w:p>
    <w:bookmarkEnd w:id="2"/>
    <w:p w:rsidRPr="00D91A8A" w:rsidR="007F38B8" w:rsidP="007F38B8" w:rsidRDefault="007F38B8" w14:paraId="4FDB3860" w14:textId="533E80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</w:p>
    <w:p w:rsidRPr="00DE37FD" w:rsidR="007F38B8" w:rsidP="007F38B8" w:rsidRDefault="007F38B8" w14:paraId="280EAB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97DA7" w:rsidR="007F38B8" w:rsidP="007F38B8" w:rsidRDefault="00297DA7" w14:paraId="55D8BAB5" w14:textId="2A36D3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Възможности за </w:t>
      </w:r>
      <w:r w:rsidR="006B5A06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разширение</w:t>
      </w: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 на урока</w:t>
      </w:r>
    </w:p>
    <w:p w:rsidRPr="00F40E48" w:rsidR="006B5A06" w:rsidP="006B5A06" w:rsidRDefault="006B5A06" w14:paraId="6485E943" w14:textId="25B1041C">
      <w:pPr>
        <w:spacing w:after="0" w:line="240" w:lineRule="auto"/>
        <w:textAlignment w:val="baseline"/>
        <w:rPr>
          <w:rFonts w:ascii="Segoe UI" w:hAnsi="Segoe UI" w:eastAsia="Times New Roman" w:cs="Segoe UI"/>
          <w:color w:val="3F3F3F"/>
          <w:sz w:val="18"/>
          <w:szCs w:val="18"/>
          <w:lang w:val="bg-BG"/>
        </w:rPr>
      </w:pPr>
      <w:r>
        <w:rPr>
          <w:rFonts w:ascii="Calibri" w:hAnsi="Calibri" w:eastAsia="Times New Roman" w:cs="Calibri"/>
          <w:color w:val="3F3F3F"/>
          <w:lang w:val="bg-BG"/>
        </w:rPr>
        <w:t xml:space="preserve">Няколко идеи, които могат да ви помогнат да разширите </w:t>
      </w:r>
      <w:bookmarkStart w:name="_Hlk73816787" w:id="3"/>
      <w:r w:rsidR="00803284">
        <w:rPr>
          <w:rFonts w:ascii="Calibri" w:hAnsi="Calibri" w:eastAsia="Times New Roman" w:cs="Calibri"/>
          <w:color w:val="3F3F3F"/>
          <w:lang w:val="bg-BG"/>
        </w:rPr>
        <w:t>уменията,</w:t>
      </w:r>
      <w:r w:rsidR="002A5D2E">
        <w:rPr>
          <w:rFonts w:ascii="Calibri" w:hAnsi="Calibri" w:eastAsia="Times New Roman" w:cs="Calibri"/>
          <w:color w:val="3F3F3F"/>
          <w:lang w:val="bg-BG"/>
        </w:rPr>
        <w:t xml:space="preserve"> развити</w:t>
      </w:r>
      <w:r>
        <w:rPr>
          <w:rFonts w:ascii="Calibri" w:hAnsi="Calibri" w:eastAsia="Times New Roman" w:cs="Calibri"/>
          <w:color w:val="3F3F3F"/>
          <w:lang w:val="bg-BG"/>
        </w:rPr>
        <w:t xml:space="preserve"> в този урок</w:t>
      </w:r>
      <w:bookmarkEnd w:id="3"/>
      <w:r>
        <w:rPr>
          <w:rFonts w:ascii="Calibri" w:hAnsi="Calibri" w:eastAsia="Times New Roman" w:cs="Calibri"/>
          <w:color w:val="3F3F3F"/>
          <w:lang w:val="bg-BG"/>
        </w:rPr>
        <w:t>, могат да бъдат намерени тук:</w:t>
      </w:r>
      <w:r w:rsidRPr="008308C2">
        <w:rPr>
          <w:rFonts w:ascii="Calibri" w:hAnsi="Calibri" w:eastAsia="Times New Roman" w:cs="Calibri"/>
          <w:color w:val="3F3F3F"/>
        </w:rPr>
        <w:t> </w:t>
      </w:r>
      <w:hyperlink w:tgtFrame="_blank" w:history="1" w:anchor="Lesson%20Extensions&amp;section-id={9AA37985-BCF4-E547-BCA9-9647B8C4785B}&amp;page-id={D775015D-397D-DD49-A77B-C13E035291CD}&amp;end&amp;base-path=https://d.docs.live.net/d1eaafc0bdfa320e/Analyzing%20Wind%20Speed_September/Lesson%20Plan%20Wind/Analyzing%20wind%20speed" r:id="rId5">
        <w:r w:rsidRPr="008308C2">
          <w:rPr>
            <w:rFonts w:ascii="Calibri" w:hAnsi="Calibri" w:eastAsia="Times New Roman" w:cs="Calibri"/>
            <w:color w:val="0000FF"/>
          </w:rPr>
          <w:t>Lesson</w:t>
        </w:r>
        <w:r w:rsidRPr="00F40E48">
          <w:rPr>
            <w:rFonts w:ascii="Calibri" w:hAnsi="Calibri" w:eastAsia="Times New Roman" w:cs="Calibri"/>
            <w:color w:val="0000FF"/>
            <w:lang w:val="bg-BG"/>
          </w:rPr>
          <w:t xml:space="preserve"> </w:t>
        </w:r>
        <w:r w:rsidRPr="008308C2">
          <w:rPr>
            <w:rFonts w:ascii="Calibri" w:hAnsi="Calibri" w:eastAsia="Times New Roman" w:cs="Calibri"/>
            <w:color w:val="0000FF"/>
          </w:rPr>
          <w:t>extensions</w:t>
        </w:r>
      </w:hyperlink>
      <w:r>
        <w:rPr>
          <w:rFonts w:ascii="Calibri" w:hAnsi="Calibri" w:eastAsia="Times New Roman" w:cs="Calibri"/>
          <w:color w:val="3F3F3F"/>
          <w:lang w:val="bg-BG"/>
        </w:rPr>
        <w:t>.</w:t>
      </w:r>
    </w:p>
    <w:p w:rsidRPr="006B5A06" w:rsidR="007F38B8" w:rsidRDefault="007F38B8" w14:paraId="2B3D3E2C" w14:textId="3C3D1CDC">
      <w:pPr>
        <w:rPr>
          <w:lang w:val="bg-BG"/>
        </w:rPr>
      </w:pPr>
    </w:p>
    <w:p w:rsidRPr="00297DA7" w:rsidR="007F38B8" w:rsidRDefault="00297DA7" w14:paraId="0F890435" w14:textId="7E5C0238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color="auto" w:sz="0" w:space="0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color="auto" w:sz="0" w:space="0" w:frame="1"/>
          <w:lang w:val="bg-BG"/>
        </w:rPr>
        <w:t>Подготовка</w:t>
      </w:r>
    </w:p>
    <w:p w:rsidRPr="006B5A06" w:rsidR="007F38B8" w:rsidP="007F38B8" w:rsidRDefault="00297DA7" w14:paraId="20B492AB" w14:textId="3DA2619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Преди да предадете урока:</w:t>
      </w:r>
      <w:r w:rsidRPr="006B5A06" w:rsidR="007F38B8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:rsidR="007F38B8" w:rsidP="007F38B8" w:rsidRDefault="007F38B8" w14:paraId="4A6B705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297DA7" w14:paraId="16C127ED" w14:textId="644A336B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Вижте видеото за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омуникиране 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чрез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електричество, за да прегледате дейностите 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този проект.</w:t>
      </w:r>
    </w:p>
    <w:p w:rsidR="006B5A06" w:rsidP="006B5A06" w:rsidRDefault="00297DA7" w14:paraId="0638F573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Сдобийте се с учебните материали.</w:t>
      </w:r>
    </w:p>
    <w:p w:rsidRPr="006B5A06" w:rsidR="007F38B8" w:rsidP="006B5A06" w:rsidRDefault="006B5A06" w14:paraId="3506EA48" w14:textId="4D7288C8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Преди да предадете урока, </w:t>
      </w:r>
      <w:r w:rsidR="003A157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</w:t>
      </w:r>
      <w:r w:rsidRP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вършете всяка стъпка в инструкциите за урока, за да се подготвите за евентуални пречки, с които може да се сблъскате.</w:t>
      </w:r>
      <w:r w:rsidRPr="006B5A06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297DA7" w14:paraId="655699DB" w14:textId="1B99CF48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Тествайте електромагнита във връзка с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LED,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 да сте сигурни, че вашият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LED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не черпи прекалено много </w:t>
      </w:r>
      <w:r w:rsidR="004801E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енергия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. </w:t>
      </w:r>
    </w:p>
    <w:p w:rsidR="007F38B8" w:rsidP="007F38B8" w:rsidRDefault="00297DA7" w14:paraId="46594E42" w14:textId="5EA1747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Пригответе </w:t>
      </w:r>
      <w:r w:rsidR="002A5D2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по една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макара от магнитна тел (</w:t>
      </w:r>
      <w:r w:rsidR="00194CF3">
        <w:fldChar w:fldCharType="begin"/>
      </w:r>
      <w:r w:rsidR="00194CF3">
        <w:instrText xml:space="preserve"> HYPERLINK "http://aka.ms/manualcoil2" \t "_blank" </w:instrText>
      </w:r>
      <w:r w:rsidR="00194CF3">
        <w:fldChar w:fldCharType="separate"/>
      </w:r>
      <w:r w:rsidR="006B5A06">
        <w:rPr>
          <w:rStyle w:val="normaltextrun"/>
          <w:rFonts w:ascii="Calibri" w:hAnsi="Calibri" w:cs="Calibri"/>
          <w:color w:val="0000FF"/>
          <w:sz w:val="22"/>
          <w:szCs w:val="22"/>
        </w:rPr>
        <w:t>video</w:t>
      </w:r>
      <w:r w:rsidR="00194CF3">
        <w:rPr>
          <w:rStyle w:val="normaltextrun"/>
          <w:rFonts w:ascii="Calibri" w:hAnsi="Calibri" w:cs="Calibri"/>
          <w:color w:val="0000FF"/>
          <w:sz w:val="22"/>
          <w:szCs w:val="22"/>
        </w:rPr>
        <w:fldChar w:fldCharType="end"/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) от главната макара за всяка участваща група.</w:t>
      </w:r>
    </w:p>
    <w:p w:rsidR="007F38B8" w:rsidP="007F38B8" w:rsidRDefault="00297DA7" w14:paraId="6B1C22CD" w14:textId="03124113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Потвърдете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че всички ученици имат достъп до линковете към урока. </w:t>
      </w:r>
    </w:p>
    <w:p w:rsidR="007F38B8" w:rsidP="007F38B8" w:rsidRDefault="00297DA7" w14:paraId="316FF0BC" w14:textId="7D7C726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Потвърдете, че всеки ученически компютър</w:t>
      </w:r>
      <w:r w:rsidR="006B5A0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разполага с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нужния софтуер:</w:t>
      </w:r>
    </w:p>
    <w:p w:rsidR="007F38B8" w:rsidP="007F38B8" w:rsidRDefault="00E97C96" w14:paraId="2E732341" w14:textId="26B7E220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w:tgtFrame="_blank" w:history="1" r:id="rId6">
        <w:r w:rsidR="007F38B8">
          <w:rPr>
            <w:rStyle w:val="normaltextrun"/>
            <w:rFonts w:ascii="Calibri" w:hAnsi="Calibri" w:cs="Calibri"/>
            <w:color w:val="0000FF"/>
            <w:sz w:val="22"/>
            <w:szCs w:val="22"/>
          </w:rPr>
          <w:t>Arduino IDE</w:t>
        </w:r>
      </w:hyperlink>
      <w:r w:rsidR="007F38B8">
        <w:rPr>
          <w:rStyle w:val="normaltextrun"/>
          <w:rFonts w:ascii="Calibri" w:hAnsi="Calibri" w:cs="Calibri"/>
          <w:color w:val="191919"/>
          <w:sz w:val="22"/>
          <w:szCs w:val="22"/>
        </w:rPr>
        <w:t> </w:t>
      </w:r>
      <w:r w:rsidR="00297DA7">
        <w:rPr>
          <w:rStyle w:val="normaltextrun"/>
          <w:rFonts w:ascii="Calibri" w:hAnsi="Calibri" w:cs="Calibri"/>
          <w:color w:val="191919"/>
          <w:sz w:val="22"/>
          <w:szCs w:val="22"/>
          <w:lang w:val="bg-BG"/>
        </w:rPr>
        <w:t>или</w:t>
      </w:r>
      <w:r w:rsidR="007F38B8">
        <w:rPr>
          <w:rStyle w:val="normaltextrun"/>
          <w:rFonts w:ascii="Calibri" w:hAnsi="Calibri" w:cs="Calibri"/>
          <w:color w:val="191919"/>
          <w:sz w:val="22"/>
          <w:szCs w:val="22"/>
        </w:rPr>
        <w:t> </w:t>
      </w:r>
      <w:proofErr w:type="spellStart"/>
      <w:r w:rsidR="00EF4597">
        <w:fldChar w:fldCharType="begin"/>
      </w:r>
      <w:r w:rsidR="00EF4597">
        <w:instrText xml:space="preserve"> HYPERLINK "https://os.mbed.com/docs/v5.9/tutorials/windows-serial-driver.html" \t "_blank" </w:instrText>
      </w:r>
      <w:r w:rsidR="00EF4597">
        <w:fldChar w:fldCharType="separate"/>
      </w:r>
      <w:proofErr w:type="gramStart"/>
      <w:r w:rsidR="007F38B8">
        <w:rPr>
          <w:rStyle w:val="normaltextrun"/>
          <w:rFonts w:ascii="Calibri" w:hAnsi="Calibri" w:cs="Calibri"/>
          <w:color w:val="0000FF"/>
          <w:sz w:val="22"/>
          <w:szCs w:val="22"/>
        </w:rPr>
        <w:t>micro:bit</w:t>
      </w:r>
      <w:proofErr w:type="spellEnd"/>
      <w:proofErr w:type="gramEnd"/>
      <w:r w:rsidR="007F38B8">
        <w:rPr>
          <w:rStyle w:val="normaltextrun"/>
          <w:rFonts w:ascii="Calibri" w:hAnsi="Calibri" w:cs="Calibri"/>
          <w:color w:val="0000FF"/>
          <w:sz w:val="22"/>
          <w:szCs w:val="22"/>
        </w:rPr>
        <w:t xml:space="preserve"> Serial Driver</w:t>
      </w:r>
      <w:r w:rsidR="00EF4597">
        <w:rPr>
          <w:rStyle w:val="normaltextrun"/>
          <w:rFonts w:ascii="Calibri" w:hAnsi="Calibri" w:cs="Calibri"/>
          <w:color w:val="0000FF"/>
          <w:sz w:val="22"/>
          <w:szCs w:val="22"/>
        </w:rPr>
        <w:fldChar w:fldCharType="end"/>
      </w:r>
      <w:r w:rsidR="007F38B8"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P="007F38B8" w:rsidRDefault="00E97C96" w14:paraId="121C4EFB" w14:textId="77777777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w:tgtFrame="_blank" w:history="1" r:id="rId7">
        <w:r w:rsidR="007F38B8">
          <w:rPr>
            <w:rStyle w:val="normaltextrun"/>
            <w:rFonts w:ascii="Calibri" w:hAnsi="Calibri" w:cs="Calibri"/>
            <w:color w:val="0000FF"/>
            <w:sz w:val="22"/>
            <w:szCs w:val="22"/>
          </w:rPr>
          <w:t>Data Streamer add-in</w:t>
        </w:r>
      </w:hyperlink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 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E97C96" w14:paraId="630EA8E8" w14:textId="77777777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w:tgtFrame="_blank" w:history="1" r:id="rId8">
        <w:r w:rsidR="007F38B8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Excel workbook</w:t>
        </w:r>
      </w:hyperlink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E97C96" w14:paraId="4472AF30" w14:textId="77777777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w:tgtFrame="_blank" w:history="1" r:id="rId9">
        <w:r w:rsidR="007F38B8">
          <w:rPr>
            <w:rStyle w:val="normaltextrun"/>
            <w:rFonts w:ascii="Calibri" w:hAnsi="Calibri" w:cs="Calibri"/>
            <w:color w:val="0000FF"/>
            <w:sz w:val="22"/>
            <w:szCs w:val="22"/>
          </w:rPr>
          <w:t>Windows 10</w:t>
        </w:r>
      </w:hyperlink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E97C96" w14:paraId="7EB79548" w14:textId="6F2CA531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hyperlink w:tgtFrame="_blank" w:history="1" r:id="rId10">
        <w:r w:rsidR="007F38B8">
          <w:rPr>
            <w:rStyle w:val="normaltextrun"/>
            <w:rFonts w:ascii="Calibri" w:hAnsi="Calibri" w:cs="Calibri"/>
            <w:color w:val="0000FF"/>
            <w:sz w:val="22"/>
            <w:szCs w:val="22"/>
          </w:rPr>
          <w:t>Office 365</w:t>
        </w:r>
      </w:hyperlink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bookmarkStart w:name="_Hlk73816917" w:id="4"/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трябва да бъде актуализиран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.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и учителите могат да използват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Office 365 Education,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който включва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</w:rPr>
        <w:t>Word, Excel, PowerPoint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OneNote,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както и допълнителни инструменти за класната стая.</w:t>
      </w:r>
    </w:p>
    <w:bookmarkEnd w:id="4"/>
    <w:p w:rsidR="007F38B8" w:rsidP="007F38B8" w:rsidRDefault="004731FC" w14:paraId="63E6EAFB" w14:textId="03A6B5F0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Упражнете изтеглянето на </w:t>
      </w:r>
      <w:proofErr w:type="spellStart"/>
      <w:r>
        <w:rPr>
          <w:rStyle w:val="eop"/>
          <w:rFonts w:ascii="Calibri" w:hAnsi="Calibri" w:cs="Calibri"/>
          <w:color w:val="3F3F3F"/>
          <w:sz w:val="22"/>
          <w:szCs w:val="22"/>
        </w:rPr>
        <w:t>micro:bit</w:t>
      </w:r>
      <w:proofErr w:type="spellEnd"/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или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Arduino,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 зависимост от кой микроконтролер използвате.</w:t>
      </w:r>
    </w:p>
    <w:p w:rsidRPr="004801EB" w:rsidR="007F38B8" w:rsidP="006B5A06" w:rsidRDefault="006B5A06" w14:paraId="2CD19AE4" w14:textId="0E22AEA7">
      <w:pPr>
        <w:pStyle w:val="paragraph"/>
        <w:numPr>
          <w:ilvl w:val="1"/>
          <w:numId w:val="10"/>
        </w:numPr>
        <w:ind w:left="2880"/>
        <w:rPr>
          <w:rFonts w:ascii="Calibri" w:hAnsi="Calibri" w:cs="Calibri"/>
          <w:color w:val="3F3F3F"/>
          <w:sz w:val="22"/>
          <w:szCs w:val="22"/>
        </w:rPr>
      </w:pP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r w:rsidRPr="004801EB">
        <w:rPr>
          <w:rFonts w:ascii="Calibri" w:hAnsi="Calibri" w:cs="Calibri"/>
          <w:color w:val="3F3F3F"/>
          <w:sz w:val="22"/>
          <w:szCs w:val="22"/>
        </w:rPr>
        <w:t xml:space="preserve">Arduino, </w:t>
      </w: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бъдете сигурни, че сте добавили това устройство към </w:t>
      </w:r>
      <w:r w:rsidRPr="004801EB">
        <w:rPr>
          <w:rFonts w:ascii="Calibri" w:hAnsi="Calibri" w:cs="Calibri"/>
          <w:color w:val="3F3F3F"/>
          <w:sz w:val="22"/>
          <w:szCs w:val="22"/>
        </w:rPr>
        <w:t>IDE</w:t>
      </w: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>, тъй като прозорец</w:t>
      </w:r>
      <w:r w:rsidR="004801EB">
        <w:rPr>
          <w:rFonts w:ascii="Calibri" w:hAnsi="Calibri" w:cs="Calibri"/>
          <w:color w:val="3F3F3F"/>
          <w:sz w:val="22"/>
          <w:szCs w:val="22"/>
          <w:lang w:val="bg-BG"/>
        </w:rPr>
        <w:t>ът</w:t>
      </w: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 не изскача автоматично.</w:t>
      </w:r>
      <w:r w:rsidRPr="004801EB">
        <w:rPr>
          <w:rFonts w:ascii="Calibri" w:hAnsi="Calibri" w:cs="Calibri"/>
          <w:color w:val="3F3F3F"/>
          <w:sz w:val="22"/>
          <w:szCs w:val="22"/>
        </w:rPr>
        <w:t>     </w:t>
      </w:r>
    </w:p>
    <w:p w:rsidRPr="004801EB" w:rsidR="007F38B8" w:rsidP="006B5A06" w:rsidRDefault="006B5A06" w14:paraId="002FF267" w14:textId="6DA01BC4">
      <w:pPr>
        <w:pStyle w:val="paragraph"/>
        <w:numPr>
          <w:ilvl w:val="1"/>
          <w:numId w:val="10"/>
        </w:numPr>
        <w:ind w:left="2880"/>
        <w:rPr>
          <w:rFonts w:ascii="Calibri" w:hAnsi="Calibri" w:cs="Calibri"/>
          <w:color w:val="3F3F3F"/>
          <w:sz w:val="22"/>
          <w:szCs w:val="22"/>
        </w:rPr>
      </w:pP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За </w:t>
      </w:r>
      <w:proofErr w:type="spellStart"/>
      <w:r w:rsidRPr="004801EB">
        <w:rPr>
          <w:rFonts w:ascii="Calibri" w:hAnsi="Calibri" w:cs="Calibri"/>
          <w:color w:val="3F3F3F"/>
          <w:sz w:val="22"/>
          <w:szCs w:val="22"/>
        </w:rPr>
        <w:t>micro:bit</w:t>
      </w:r>
      <w:proofErr w:type="spellEnd"/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, бъдете сигурни, че вашето устройство се появява като </w:t>
      </w:r>
      <w:r w:rsidRPr="004801EB">
        <w:rPr>
          <w:rFonts w:ascii="Calibri" w:hAnsi="Calibri" w:cs="Calibri"/>
          <w:color w:val="3F3F3F"/>
          <w:sz w:val="22"/>
          <w:szCs w:val="22"/>
        </w:rPr>
        <w:t xml:space="preserve">USB </w:t>
      </w: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 xml:space="preserve">устройство за съхранение и че можете да копирате </w:t>
      </w:r>
      <w:r w:rsidRPr="004801EB">
        <w:rPr>
          <w:rFonts w:ascii="Calibri" w:hAnsi="Calibri" w:cs="Calibri"/>
          <w:color w:val="3F3F3F"/>
          <w:sz w:val="22"/>
          <w:szCs w:val="22"/>
        </w:rPr>
        <w:t xml:space="preserve">.hex </w:t>
      </w:r>
      <w:r w:rsidRPr="004801EB">
        <w:rPr>
          <w:rFonts w:ascii="Calibri" w:hAnsi="Calibri" w:cs="Calibri"/>
          <w:color w:val="3F3F3F"/>
          <w:sz w:val="22"/>
          <w:szCs w:val="22"/>
          <w:lang w:val="bg-BG"/>
        </w:rPr>
        <w:t>файлове на него.</w:t>
      </w:r>
      <w:r w:rsidRPr="004801EB">
        <w:rPr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4731FC" w14:paraId="4A72F72A" w14:textId="468D8CC2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Упражнете използването на крайния интегриран телеграф с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аботната книга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Excel.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6B5A06" w14:paraId="3780E45F" w14:textId="7813495B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Разгледайте по-подробно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аботната книга в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Excel </w:t>
      </w:r>
      <w:r w:rsidR="004731F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 </w:t>
      </w:r>
      <w:r w:rsidRPr="004801EB" w:rsidR="004801E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Data Streamer add-in</w:t>
      </w:r>
    </w:p>
    <w:p w:rsidR="007F38B8" w:rsidRDefault="007F38B8" w14:paraId="14D29B14" w14:textId="2FA9F30C"/>
    <w:p w:rsidR="007F38B8" w:rsidRDefault="006B5A06" w14:paraId="25DDED80" w14:textId="0D3937C1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Роли по групи </w:t>
      </w:r>
    </w:p>
    <w:p w:rsidR="007F38B8" w:rsidP="007F38B8" w:rsidRDefault="004731FC" w14:paraId="3B044581" w14:textId="4B03AE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6954A"/>
          <w:sz w:val="28"/>
          <w:szCs w:val="28"/>
          <w:lang w:val="bg-BG"/>
        </w:rPr>
        <w:t>Кариери в 21</w:t>
      </w:r>
      <w:r w:rsidR="004801EB">
        <w:rPr>
          <w:rStyle w:val="normaltextrun"/>
          <w:rFonts w:ascii="Calibri" w:hAnsi="Calibri" w:cs="Calibri"/>
          <w:color w:val="16954A"/>
          <w:sz w:val="28"/>
          <w:szCs w:val="28"/>
          <w:vertAlign w:val="superscript"/>
          <w:lang w:val="bg-BG"/>
        </w:rPr>
        <w:t>ви</w:t>
      </w:r>
      <w:r>
        <w:rPr>
          <w:rStyle w:val="normaltextrun"/>
          <w:rFonts w:ascii="Calibri" w:hAnsi="Calibri" w:cs="Calibri"/>
          <w:color w:val="16954A"/>
          <w:sz w:val="28"/>
          <w:szCs w:val="28"/>
          <w:lang w:val="bg-BG"/>
        </w:rPr>
        <w:t xml:space="preserve"> век</w:t>
      </w:r>
      <w:r w:rsidR="007F38B8">
        <w:rPr>
          <w:rStyle w:val="eop"/>
          <w:rFonts w:ascii="Calibri" w:hAnsi="Calibri" w:cs="Calibri"/>
          <w:color w:val="16954A"/>
          <w:sz w:val="28"/>
          <w:szCs w:val="28"/>
        </w:rPr>
        <w:t> </w:t>
      </w:r>
    </w:p>
    <w:p w:rsidRPr="006B5A06" w:rsidR="007F38B8" w:rsidP="007F38B8" w:rsidRDefault="004801EB" w14:paraId="4275BFB3" w14:textId="0D7270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name="_Hlk72343368" w:id="5"/>
      <w:r>
        <w:rPr>
          <w:rStyle w:val="eop"/>
          <w:rFonts w:ascii="Calibri" w:hAnsi="Calibri" w:cs="Calibri"/>
          <w:color w:val="3F3F3F"/>
          <w:lang w:val="bg-BG"/>
        </w:rPr>
        <w:t xml:space="preserve">Разпределението на </w:t>
      </w:r>
      <w:r w:rsidR="002A5D2E">
        <w:rPr>
          <w:rStyle w:val="eop"/>
          <w:rFonts w:ascii="Calibri" w:hAnsi="Calibri" w:cs="Calibri"/>
          <w:color w:val="3F3F3F"/>
          <w:lang w:val="bg-BG"/>
        </w:rPr>
        <w:t xml:space="preserve">групови </w:t>
      </w:r>
      <w:r>
        <w:rPr>
          <w:rStyle w:val="eop"/>
          <w:rFonts w:ascii="Calibri" w:hAnsi="Calibri" w:cs="Calibri"/>
          <w:color w:val="3F3F3F"/>
          <w:lang w:val="bg-BG"/>
        </w:rPr>
        <w:t>роли насърчава участието, сътрудничеството и лидерството между учениците. Ролите, възложени на учениците в този урок, включват отговорностите, свързани със следните важни кариери в 21</w:t>
      </w:r>
      <w:r>
        <w:rPr>
          <w:rStyle w:val="eop"/>
          <w:rFonts w:ascii="Calibri" w:hAnsi="Calibri" w:cs="Calibri"/>
          <w:color w:val="3F3F3F"/>
          <w:vertAlign w:val="superscript"/>
          <w:lang w:val="bg-BG"/>
        </w:rPr>
        <w:t>ви</w:t>
      </w:r>
      <w:r>
        <w:rPr>
          <w:rStyle w:val="eop"/>
          <w:rFonts w:ascii="Calibri" w:hAnsi="Calibri" w:cs="Calibri"/>
          <w:color w:val="3F3F3F"/>
          <w:lang w:val="bg-BG"/>
        </w:rPr>
        <w:t xml:space="preserve"> век и </w:t>
      </w:r>
      <w:r w:rsidR="003A1572">
        <w:rPr>
          <w:rStyle w:val="eop"/>
          <w:rFonts w:ascii="Calibri" w:hAnsi="Calibri" w:cs="Calibri"/>
          <w:color w:val="3F3F3F"/>
          <w:lang w:val="bg-BG"/>
        </w:rPr>
        <w:t>насърчават</w:t>
      </w:r>
      <w:r>
        <w:rPr>
          <w:rStyle w:val="eop"/>
          <w:rFonts w:ascii="Calibri" w:hAnsi="Calibri" w:cs="Calibri"/>
          <w:color w:val="3F3F3F"/>
          <w:lang w:val="bg-BG"/>
        </w:rPr>
        <w:t xml:space="preserve"> учениците да се задълбочат в научни и инженерни практики.</w:t>
      </w:r>
      <w:bookmarkEnd w:id="5"/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6B5A06" w:rsidR="007F38B8" w:rsidP="007F38B8" w:rsidRDefault="007F38B8" w14:paraId="3A4806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2353AD" w:rsidR="004801EB" w:rsidP="004801EB" w:rsidRDefault="004801EB" w14:paraId="010A73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name="_Hlk72343378" w:id="6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Следните описания очертават ученическите отговорности в групите на всяка от четирите различни роли.</w:t>
      </w:r>
      <w:bookmarkEnd w:id="6"/>
    </w:p>
    <w:p w:rsidR="004801EB" w:rsidP="007F38B8" w:rsidRDefault="004801EB" w14:paraId="5A7475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</w:pPr>
    </w:p>
    <w:p w:rsidR="007F38B8" w:rsidP="007F38B8" w:rsidRDefault="005C3D1C" w14:paraId="2C4A7226" w14:textId="2A1749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lastRenderedPageBreak/>
        <w:t>Машинен инженер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6B5A06" w:rsidP="006B5A06" w:rsidRDefault="006B5A06" w14:paraId="03E9B334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 дизайн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378C75EF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Събира материали и инструменти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22951377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Почиства работното място, връща материалите и инструментите</w:t>
      </w:r>
    </w:p>
    <w:p w:rsidR="007F38B8" w:rsidP="007F38B8" w:rsidRDefault="007F38B8" w14:paraId="5BC4E6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015195" w:rsidR="007F38B8" w:rsidP="007F38B8" w:rsidRDefault="00015195" w14:paraId="2BBBE2F6" w14:textId="2803E4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Електроинженер</w:t>
      </w:r>
    </w:p>
    <w:p w:rsidR="006B5A06" w:rsidP="006B5A06" w:rsidRDefault="006B5A06" w14:paraId="54B5D783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вериги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5F198D23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Свързва към източника на захранване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72485BAB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Свързва електрически компоненти</w:t>
      </w:r>
    </w:p>
    <w:p w:rsidR="007F38B8" w:rsidP="007F38B8" w:rsidRDefault="007F38B8" w14:paraId="003DFDB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015195" w14:paraId="653A4158" w14:textId="09BA43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Софтуерен инженер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6B5A06" w:rsidP="006B5A06" w:rsidRDefault="006B5A06" w14:paraId="49CD6132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и анализира кодовата структура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6716A38A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Програмира</w:t>
      </w:r>
    </w:p>
    <w:p w:rsidR="006B5A06" w:rsidP="006B5A06" w:rsidRDefault="006B5A06" w14:paraId="6A8CBFF2" w14:textId="1036FF22">
      <w:pPr>
        <w:pStyle w:val="paragraph"/>
        <w:numPr>
          <w:ilvl w:val="0"/>
          <w:numId w:val="3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Отстранява грешки и </w:t>
      </w:r>
      <w:r w:rsidR="003A157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тества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524F6D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015195" w14:paraId="4C311412" w14:textId="0A177F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Учен за данни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6B5A06" w:rsidP="006B5A06" w:rsidRDefault="006B5A06" w14:paraId="15F25E97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Проектира табло за данни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6B5A06" w:rsidP="006B5A06" w:rsidRDefault="006B5A06" w14:paraId="0E238520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Събира данни</w:t>
      </w:r>
    </w:p>
    <w:p w:rsidR="006B5A06" w:rsidP="006B5A06" w:rsidRDefault="006B5A06" w14:paraId="03B6CDEF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Анализира данни</w:t>
      </w:r>
    </w:p>
    <w:p w:rsidR="007F38B8" w:rsidP="007F38B8" w:rsidRDefault="007F38B8" w14:paraId="7BA4E2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7F8EEA2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B9059A" w:rsidR="004801EB" w:rsidP="004801EB" w:rsidRDefault="004801EB" w14:paraId="2D0EB99D" w14:textId="23BC97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name="_Hlk72343466" w:id="7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Следните </w:t>
      </w:r>
      <w:bookmarkStart w:name="_Hlk73817201" w:id="8"/>
      <w:r w:rsidR="002A5D2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баджове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bookmarkEnd w:id="8"/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обозначаващи различните задължения, могат да бъдат принтирани и носени от учениците или ламинирани в центъра на масата на групата като напомняне. Трябва да се даде възможност на учениците да участват във всички различни роли.</w:t>
      </w:r>
      <w:bookmarkEnd w:id="7"/>
    </w:p>
    <w:p w:rsidRPr="00DE37FD" w:rsidR="007F38B8" w:rsidP="007F38B8" w:rsidRDefault="007F38B8" w14:paraId="17C3F2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 w:rsidRPr="38200907" w:rsidR="38200907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B409FC" w:rsidR="007F38B8" w:rsidP="38200907" w:rsidRDefault="007F38B8" w14:paraId="533FEFDE" w14:textId="11E7E44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 w:rsidRPr="38200907" w:rsidR="38200907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Този </w:t>
      </w:r>
      <w:r w:rsidRPr="38200907" w:rsidR="38200907">
        <w:rPr>
          <w:rStyle w:val="eop"/>
          <w:rFonts w:ascii="Calibri" w:hAnsi="Calibri" w:cs="Calibri"/>
          <w:color w:val="3F3F3F"/>
          <w:sz w:val="22"/>
          <w:szCs w:val="22"/>
        </w:rPr>
        <w:t xml:space="preserve">PDF </w:t>
      </w:r>
      <w:r w:rsidRPr="38200907" w:rsidR="38200907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е подходящ за принтиране на баджове Ейвъри.</w:t>
      </w:r>
      <w:r w:rsidRPr="38200907" w:rsidR="38200907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 </w:t>
      </w:r>
      <w:hyperlink r:id="Rec0f93aab95144ef">
        <w:r w:rsidRPr="38200907" w:rsidR="38200907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Avery badges</w:t>
        </w:r>
      </w:hyperlink>
    </w:p>
    <w:p w:rsidR="007F38B8" w:rsidRDefault="007F38B8" w14:paraId="631F0FC2" w14:textId="1F588A47"/>
    <w:p w:rsidRPr="00B409FC" w:rsidR="007F38B8" w:rsidRDefault="00B409FC" w14:paraId="22BD7B25" w14:textId="26CF9072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 xml:space="preserve">Списък за </w:t>
      </w:r>
      <w:r w:rsidR="004801EB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м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орзов код</w:t>
      </w:r>
    </w:p>
    <w:p w:rsidR="007F38B8" w:rsidP="007F38B8" w:rsidRDefault="00B409FC" w14:paraId="39DA7280" w14:textId="0667D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16954A"/>
          <w:sz w:val="28"/>
          <w:szCs w:val="28"/>
          <w:lang w:val="bg-BG"/>
        </w:rPr>
        <w:t>Инструкции за списъка</w:t>
      </w:r>
      <w:r w:rsidR="007F38B8">
        <w:rPr>
          <w:rStyle w:val="normaltextrun"/>
          <w:rFonts w:ascii="Calibri Light" w:hAnsi="Calibri Light" w:cs="Calibri Light"/>
          <w:color w:val="16954A"/>
          <w:sz w:val="28"/>
          <w:szCs w:val="28"/>
        </w:rPr>
        <w:t> </w:t>
      </w:r>
      <w:r w:rsidR="007F38B8">
        <w:rPr>
          <w:rStyle w:val="eop"/>
          <w:rFonts w:ascii="Calibri Light" w:hAnsi="Calibri Light" w:cs="Calibri Light"/>
          <w:color w:val="16954A"/>
          <w:sz w:val="28"/>
          <w:szCs w:val="28"/>
        </w:rPr>
        <w:t> </w:t>
      </w:r>
    </w:p>
    <w:p w:rsidR="007F38B8" w:rsidP="007F38B8" w:rsidRDefault="007F38B8" w14:paraId="0C6763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 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Pr="004801EB" w:rsidR="007F38B8" w:rsidP="007F38B8" w:rsidRDefault="00B409FC" w14:paraId="7552BF87" w14:textId="4AA28E4B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Учители, моля принтирайте списъка и отрежете всяка дума.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начало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 е препоръчително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да използвате по-кратките думи в списъка.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028A966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B409FC" w14:paraId="19B7D64A" w14:textId="646E04DD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Поставете всяка дума в индивидуален плик. Надпишете всеки плик като дума от Списък А или Списък Б. Може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те и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да предложите собствен списък с думи на отборите.</w:t>
      </w:r>
      <w:r w:rsidRPr="004801EB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3CA4A0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8305F6" w:rsidR="00B409FC" w:rsidP="005948AE" w:rsidRDefault="00B409FC" w14:paraId="473FB2A0" w14:textId="3FEB6456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получ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ава</w:t>
      </w:r>
      <w:r w:rsidRP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т плик с думата, която трябва да препратят на другия отбор. Бъдете сигурни, че всеки отбор има ръководство за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</w:t>
      </w:r>
      <w:r w:rsidRP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орзов код, което сте принтирали или направили видими на техния компютър.</w:t>
      </w:r>
    </w:p>
    <w:p w:rsidR="007F38B8" w:rsidP="007F38B8" w:rsidRDefault="007F38B8" w14:paraId="1A9D9C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B409FC" w14:paraId="2B79F353" w14:textId="744F9E7D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След като сте разрешили на учениците да отворят плика, дайте няколко минути на отбора, който трябва да изпрати думата, да намери всяка буква 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 ръководството</w:t>
      </w:r>
      <w:r w:rsid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преди да я изпрати в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орзов код. По това време, другият отбор може да прегледа 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 xml:space="preserve">ръководството за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орзов код, за да </w:t>
      </w:r>
      <w:r w:rsid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изучи</w:t>
      </w:r>
      <w:r w:rsidR="00CC150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буквите и номерата и да се подготви да преведе думите.</w:t>
      </w:r>
      <w:r w:rsidRPr="00DE37FD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007890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CC1507" w14:paraId="2C42733D" w14:textId="3F97DFAF">
      <w:pPr>
        <w:pStyle w:val="paragraph"/>
        <w:numPr>
          <w:ilvl w:val="0"/>
          <w:numId w:val="1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имат максимум две минути</w:t>
      </w:r>
      <w:r w:rsidR="00EF459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да пратят всяка дума. Един член на отбора, който трябва да прати думата,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записва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колко време е отнело на другия отбор да преведе кода.</w:t>
      </w:r>
    </w:p>
    <w:p w:rsidR="007F38B8" w:rsidP="007F38B8" w:rsidRDefault="007F38B8" w14:paraId="0C4BC76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CC1507" w14:paraId="522D6A09" w14:textId="3AFB2170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След това учителят съб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ира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данните от всеки отбор и изчисл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ява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средно колко време е отнело да се преведе всяка дума за аналоговия, както и за дигиталния отбор. Това време трябва да бъде написано на място, което може да бъде в</w:t>
      </w:r>
      <w:r w:rsid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идяно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от всички отбори, като дъска или екран, за да могат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да прехвърлят </w:t>
      </w:r>
      <w:r w:rsidR="008305F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тези данни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дневниците си.</w:t>
      </w:r>
    </w:p>
    <w:p w:rsidR="007F38B8" w:rsidP="007F38B8" w:rsidRDefault="007F38B8" w14:paraId="3349B2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CC1507" w14:paraId="2D529958" w14:textId="6F1224EF">
      <w:pPr>
        <w:pStyle w:val="paragraph"/>
        <w:numPr>
          <w:ilvl w:val="0"/>
          <w:numId w:val="2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Докато пращат думите, учениците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може да по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искат да спрат и да започнат отначало поради много причини.</w:t>
      </w:r>
      <w:r w:rsidR="00EF459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ъй като не могат да комуникират един с друг </w:t>
      </w:r>
      <w:r w:rsidR="00E7476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нормално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трябва да намерят начин да „комуникират“, че започват работата отначало. „Кодът“ за започване отначало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E7476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епрекъсната светлина и звук, </w:t>
      </w:r>
      <w:r w:rsidR="00EF4597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предадени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пет секунди. След тези пет секунди, полученият сигнал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трябва да бъде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първата буква на избраната дума.</w:t>
      </w:r>
      <w:r w:rsidRPr="00DE37FD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 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54D1969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E7476F" w:rsidR="007F38B8" w:rsidP="007F38B8" w:rsidRDefault="00CC1507" w14:paraId="078A0B1A" w14:textId="018AEB20">
      <w:pPr>
        <w:pStyle w:val="paragraph"/>
        <w:numPr>
          <w:ilvl w:val="0"/>
          <w:numId w:val="2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Всеки ученик 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записва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своите резултати в дневника си. След записването на резултатите на урок</w:t>
      </w:r>
      <w:r w:rsidR="00E7476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всеки ученик </w:t>
      </w:r>
      <w:r w:rsidR="00FB663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трябва да сравни аналоговите и дигиталните данни.</w:t>
      </w:r>
    </w:p>
    <w:p w:rsidRPr="004801EB" w:rsidR="007F38B8" w:rsidP="007F38B8" w:rsidRDefault="007F38B8" w14:paraId="55D890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7029975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4801EB" w:rsidR="007F38B8" w:rsidP="007F38B8" w:rsidRDefault="007F38B8" w14:paraId="069FB4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4801EB" w:rsidR="007F38B8" w:rsidP="007F38B8" w:rsidRDefault="00FB6633" w14:paraId="37CD3F02" w14:textId="62FB8F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16954A"/>
          <w:sz w:val="28"/>
          <w:szCs w:val="28"/>
          <w:lang w:val="bg-BG"/>
        </w:rPr>
        <w:t>Списък А</w:t>
      </w:r>
      <w:r w:rsidR="007F38B8">
        <w:rPr>
          <w:rStyle w:val="eop"/>
          <w:rFonts w:ascii="Calibri Light" w:hAnsi="Calibri Light" w:cs="Calibri Light"/>
          <w:color w:val="16954A"/>
          <w:sz w:val="28"/>
          <w:szCs w:val="28"/>
        </w:rPr>
        <w:t> </w:t>
      </w:r>
    </w:p>
    <w:p w:rsidRPr="00FB6633" w:rsidR="007F38B8" w:rsidP="007F38B8" w:rsidRDefault="00FB6633" w14:paraId="57F70957" w14:textId="5C914C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Храна</w:t>
      </w:r>
    </w:p>
    <w:p w:rsidRPr="004801EB" w:rsidR="007F38B8" w:rsidP="007F38B8" w:rsidRDefault="002A5D2E" w14:paraId="3B2E31BC" w14:textId="29B150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Вода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7636DF0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FB6633" w:rsidR="007F38B8" w:rsidP="007F38B8" w:rsidRDefault="00FB6633" w14:paraId="3217C2D3" w14:textId="4D3B01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Помощ</w:t>
      </w:r>
    </w:p>
    <w:p w:rsidRPr="00E7476F" w:rsidR="007F38B8" w:rsidP="007F38B8" w:rsidRDefault="00E7476F" w14:paraId="5499EF0B" w14:textId="5A6CA7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Бинтове</w:t>
      </w:r>
    </w:p>
    <w:p w:rsidRPr="004801EB" w:rsidR="007F38B8" w:rsidP="007F38B8" w:rsidRDefault="00FB6633" w14:paraId="30746365" w14:textId="7268A3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Кибрит</w:t>
      </w:r>
      <w:r w:rsidRPr="004801EB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FB6633" w14:paraId="7C15F0D4" w14:textId="43688F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Одеяла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70C4FE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506D46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FB6633" w14:paraId="0B3FB5C7" w14:textId="2AD18D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16954A"/>
          <w:sz w:val="28"/>
          <w:szCs w:val="28"/>
          <w:lang w:val="bg-BG"/>
        </w:rPr>
        <w:t>Списък Б</w:t>
      </w:r>
      <w:r w:rsidRPr="004801EB" w:rsidR="007F38B8">
        <w:rPr>
          <w:rStyle w:val="normaltextrun"/>
          <w:rFonts w:ascii="Calibri Light" w:hAnsi="Calibri Light" w:cs="Calibri Light"/>
          <w:color w:val="16954A"/>
          <w:sz w:val="28"/>
          <w:szCs w:val="28"/>
          <w:lang w:val="bg-BG"/>
        </w:rPr>
        <w:t> </w:t>
      </w:r>
      <w:r w:rsidR="007F38B8">
        <w:rPr>
          <w:rStyle w:val="eop"/>
          <w:rFonts w:ascii="Calibri Light" w:hAnsi="Calibri Light" w:cs="Calibri Light"/>
          <w:color w:val="16954A"/>
          <w:sz w:val="28"/>
          <w:szCs w:val="28"/>
        </w:rPr>
        <w:t> </w:t>
      </w:r>
    </w:p>
    <w:p w:rsidRPr="004801EB" w:rsidR="007F38B8" w:rsidP="007F38B8" w:rsidRDefault="007F38B8" w14:paraId="262D4319" w14:textId="3CA767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SOS</w:t>
      </w: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2A5D2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(помощ)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3173EB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Rx</w:t>
      </w:r>
      <w:r w:rsidRPr="004801E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7F38B8" w14:paraId="472149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4801EB" w:rsidR="007F38B8" w:rsidP="007F38B8" w:rsidRDefault="00FB6633" w14:paraId="631D2B83" w14:textId="229408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Въже</w:t>
      </w:r>
      <w:r w:rsidRPr="004801EB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FB6633" w:rsidR="007F38B8" w:rsidP="007F38B8" w:rsidRDefault="00FB6633" w14:paraId="711B1F72" w14:textId="0121D5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Помощ</w:t>
      </w:r>
    </w:p>
    <w:p w:rsidRPr="00DE37FD" w:rsidR="007F38B8" w:rsidP="007F38B8" w:rsidRDefault="002A5D2E" w14:paraId="389256F8" w14:textId="4A9BD9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Лекарства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D3042F" w14:paraId="611F39FD" w14:textId="390A08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Многофункционален инструмент (швейцарско ножче)</w:t>
      </w:r>
    </w:p>
    <w:p w:rsidRPr="00E7476F" w:rsidR="007F38B8" w:rsidP="007F38B8" w:rsidRDefault="00E7476F" w14:paraId="06008D35" w14:textId="1012A0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Челник</w:t>
      </w:r>
    </w:p>
    <w:p w:rsidRPr="00DE37FD" w:rsidR="007F38B8" w:rsidP="007F38B8" w:rsidRDefault="00FB6633" w14:paraId="5E35EC1D" w14:textId="7E5AD3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Ръкавици</w:t>
      </w:r>
      <w:r w:rsidRPr="00DE37FD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P="007F38B8" w:rsidRDefault="00FB6633" w14:paraId="55B007C6" w14:textId="20AE21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Твърда шапка</w:t>
      </w:r>
      <w:r w:rsidRPr="00DE37FD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DE37FD" w:rsidR="007F38B8" w:rsidRDefault="007F38B8" w14:paraId="2A2C4C75" w14:textId="5CBE7EB7">
      <w:pPr>
        <w:rPr>
          <w:lang w:val="bg-BG"/>
        </w:rPr>
      </w:pPr>
    </w:p>
    <w:p w:rsidR="007F38B8" w:rsidRDefault="00FB6633" w14:paraId="13100D4C" w14:textId="1C6DC3C1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lastRenderedPageBreak/>
        <w:t>Рубрика</w:t>
      </w:r>
      <w:r w:rsidR="007F38B8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770"/>
        <w:gridCol w:w="1795"/>
        <w:gridCol w:w="2221"/>
        <w:gridCol w:w="1803"/>
      </w:tblGrid>
      <w:tr w:rsidRPr="007F38B8" w:rsidR="00D3042F" w:rsidTr="007F38B8" w14:paraId="43375635" w14:textId="77777777"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FB6633" w:rsidR="007F38B8" w:rsidP="007F38B8" w:rsidRDefault="00FB6633" w14:paraId="5DF92FE0" w14:textId="74DA2D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bg-BG"/>
              </w:rPr>
              <w:t>Цел на обучението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3BAE81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4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30AE2F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3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256DDE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2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02EFC3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1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</w:tr>
      <w:tr w:rsidRPr="004801EB" w:rsidR="00D3042F" w:rsidTr="007F38B8" w14:paraId="7D007DDA" w14:textId="77777777"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136C3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E7476F" w14:paraId="3CF2F4B7" w14:textId="3659B9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FFFFFF"/>
                <w:lang w:val="bg-BG"/>
              </w:rPr>
              <w:t>С</w:t>
            </w:r>
            <w:r>
              <w:rPr>
                <w:rFonts w:eastAsia="Times New Roman"/>
                <w:color w:val="FFFFFF"/>
                <w:lang w:val="bg-BG"/>
              </w:rPr>
              <w:t xml:space="preserve">ледвайки </w:t>
            </w:r>
            <w:r w:rsidR="00FB6633">
              <w:rPr>
                <w:rFonts w:ascii="Calibri" w:hAnsi="Calibri" w:eastAsia="Times New Roman" w:cs="Calibri"/>
                <w:color w:val="FFFFFF"/>
                <w:lang w:val="bg-BG"/>
              </w:rPr>
              <w:t>инструкции, ученикът може да приложи и интегрира принципи</w:t>
            </w:r>
            <w:r w:rsidR="00C92B58">
              <w:rPr>
                <w:rFonts w:ascii="Calibri" w:hAnsi="Calibri" w:eastAsia="Times New Roman" w:cs="Calibri"/>
                <w:color w:val="FFFFFF"/>
                <w:lang w:val="bg-BG"/>
              </w:rPr>
              <w:t>те</w:t>
            </w:r>
            <w:r w:rsidR="00FB6633">
              <w:rPr>
                <w:rFonts w:ascii="Calibri" w:hAnsi="Calibri" w:eastAsia="Times New Roman" w:cs="Calibri"/>
                <w:color w:val="FFFFFF"/>
                <w:lang w:val="bg-BG"/>
              </w:rPr>
              <w:t xml:space="preserve"> на електричеството</w:t>
            </w:r>
            <w:r>
              <w:rPr>
                <w:rFonts w:ascii="Calibri" w:hAnsi="Calibri" w:eastAsia="Times New Roman" w:cs="Calibri"/>
                <w:color w:val="FFFFFF"/>
                <w:lang w:val="bg-BG"/>
              </w:rPr>
              <w:t>,</w:t>
            </w:r>
            <w:r w:rsidR="00FB6633">
              <w:rPr>
                <w:rFonts w:ascii="Calibri" w:hAnsi="Calibri" w:eastAsia="Times New Roman" w:cs="Calibri"/>
                <w:color w:val="FFFFFF"/>
                <w:lang w:val="bg-BG"/>
              </w:rPr>
              <w:t xml:space="preserve"> за да построи телеграф.</w:t>
            </w:r>
            <w:r w:rsidRPr="007F38B8" w:rsid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FB6633" w:rsidR="007F38B8" w:rsidP="007F38B8" w:rsidRDefault="00E7476F" w14:paraId="4FA2E992" w14:textId="5C1BBD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С</w:t>
            </w:r>
            <w:r>
              <w:rPr>
                <w:rFonts w:eastAsia="Times New Roman"/>
                <w:color w:val="000000"/>
                <w:lang w:val="bg-BG"/>
              </w:rPr>
              <w:t>ледвайки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 xml:space="preserve"> инструкци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>и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>, ученикът може да приложи и интегрира принципи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те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 xml:space="preserve"> на електричеството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>,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 xml:space="preserve"> за да построи телеграф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 xml:space="preserve"> самостоятелно.</w:t>
            </w:r>
          </w:p>
          <w:p w:rsidRPr="007F38B8" w:rsidR="007F38B8" w:rsidP="007F38B8" w:rsidRDefault="007F38B8" w14:paraId="37E75E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FB6633" w:rsidR="007F38B8" w:rsidP="007F38B8" w:rsidRDefault="00E7476F" w14:paraId="422AEE5A" w14:textId="6DF623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С</w:t>
            </w:r>
            <w:r>
              <w:rPr>
                <w:rFonts w:eastAsia="Times New Roman"/>
                <w:color w:val="000000"/>
                <w:lang w:val="bg-BG"/>
              </w:rPr>
              <w:t xml:space="preserve">ледвайки 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>инструкции, ученикът може да приложи и интегрира принципи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те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 xml:space="preserve"> на електричеството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>,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 xml:space="preserve"> за да построи телеграф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>, разчитайки на малко помощ от учителя.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FB6633" w:rsidR="007F38B8" w:rsidP="007F38B8" w:rsidRDefault="00E7476F" w14:paraId="0406BD2E" w14:textId="489AE9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 xml:space="preserve">Следвайки 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>инструкции,</w:t>
            </w:r>
            <w:r w:rsidRPr="007F38B8" w:rsidR="007F38B8">
              <w:rPr>
                <w:rFonts w:ascii="Calibri" w:hAnsi="Calibri" w:eastAsia="Times New Roman" w:cs="Calibri"/>
                <w:color w:val="000000"/>
              </w:rPr>
              <w:t> </w:t>
            </w:r>
            <w:r w:rsidR="00FB6633">
              <w:rPr>
                <w:rFonts w:ascii="Calibri" w:hAnsi="Calibri" w:eastAsia="Times New Roman" w:cs="Calibri"/>
                <w:color w:val="000000"/>
                <w:lang w:val="bg-BG"/>
              </w:rPr>
              <w:t>ученикът  може да приложи и интегрира принципите на електричеството, за да построи телеграф</w:t>
            </w:r>
            <w:r w:rsidR="00D3042F">
              <w:rPr>
                <w:rFonts w:ascii="Calibri" w:hAnsi="Calibri" w:eastAsia="Times New Roman" w:cs="Calibri"/>
                <w:color w:val="000000"/>
                <w:lang w:val="bg-BG"/>
              </w:rPr>
              <w:t>, разчитайки на значителна помощ от учителя.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92B58" w:rsidP="007F38B8" w:rsidRDefault="00D3042F" w14:paraId="11942FF5" w14:textId="7D4BF80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У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ченикът не може да приложи и интегрира принципите на електричеството, за да построи телеграф</w:t>
            </w:r>
            <w:r>
              <w:rPr>
                <w:rFonts w:ascii="Calibri" w:hAnsi="Calibri" w:eastAsia="Times New Roman" w:cs="Calibri"/>
                <w:color w:val="000000"/>
                <w:lang w:val="bg-BG"/>
              </w:rPr>
              <w:t>, без да разчита на постоянна помощ от учителя.</w:t>
            </w:r>
          </w:p>
        </w:tc>
      </w:tr>
      <w:tr w:rsidRPr="004801EB" w:rsidR="00D3042F" w:rsidTr="007F38B8" w14:paraId="71E81104" w14:textId="77777777"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136C3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7F38B8" w:rsidP="007F38B8" w:rsidRDefault="00C92B58" w14:paraId="16E908B6" w14:textId="6B8A9D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FFFFFF"/>
                <w:lang w:val="bg-BG"/>
              </w:rPr>
              <w:t>Ученикът</w:t>
            </w:r>
            <w:r w:rsidRPr="007F38B8" w:rsidR="007F38B8">
              <w:rPr>
                <w:rFonts w:ascii="Calibri" w:hAnsi="Calibri" w:eastAsia="Times New Roman" w:cs="Calibri"/>
                <w:color w:val="FFFFFF"/>
              </w:rPr>
              <w:t> </w:t>
            </w:r>
            <w:r>
              <w:rPr>
                <w:rFonts w:ascii="Calibri" w:hAnsi="Calibri" w:eastAsia="Times New Roman" w:cs="Calibri"/>
                <w:color w:val="FFFFFF"/>
                <w:lang w:val="bg-BG"/>
              </w:rPr>
              <w:t xml:space="preserve"> може да анализира качествени данни, за да сравни и съпостави аналогови и дигитални комуникации, изпратени с телеграф.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92B58" w:rsidP="007F38B8" w:rsidRDefault="00C92B58" w14:paraId="04FFF2FB" w14:textId="39B99D8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Ученикът може самостоятелно да анализира качествени данни, за да сравни и съпостави аналогови и дигитални комуникации, изпратени с телеграф.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E7476F" w:rsidR="007F38B8" w:rsidP="007F38B8" w:rsidRDefault="00D3042F" w14:paraId="6A1937E2" w14:textId="4F82EC0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У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ченикът може да анализира качествени данни, за да сравни и съпостави аналогови и дигитални комуникации, изпратени с телеграф</w:t>
            </w:r>
            <w:r>
              <w:rPr>
                <w:rFonts w:ascii="Calibri" w:hAnsi="Calibri" w:eastAsia="Times New Roman" w:cs="Calibri"/>
                <w:color w:val="000000"/>
                <w:lang w:val="bg-BG"/>
              </w:rPr>
              <w:t>, разчитайки на малко помощ от учителя.</w:t>
            </w:r>
          </w:p>
          <w:p w:rsidRPr="00E7476F" w:rsidR="007F38B8" w:rsidP="007F38B8" w:rsidRDefault="007F38B8" w14:paraId="6481DB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 w:rsidRPr="007F38B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7F38B8" w:rsidP="007F38B8" w:rsidRDefault="00D3042F" w14:paraId="64DC129C" w14:textId="6A52A6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У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ченикът може да анализира качествени данни, за да сравни и съпостави аналогови и дигитални комуникации, изпратени с телеграф</w:t>
            </w:r>
            <w:r>
              <w:rPr>
                <w:rFonts w:ascii="Calibri" w:hAnsi="Calibri" w:eastAsia="Times New Roman" w:cs="Calibri"/>
                <w:color w:val="000000"/>
                <w:lang w:val="bg-BG"/>
              </w:rPr>
              <w:t>, разчитайки на значителна помощ от учителя.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7F38B8" w:rsidP="007F38B8" w:rsidRDefault="00D3042F" w14:paraId="69C2D165" w14:textId="602898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hAnsi="Calibri" w:eastAsia="Times New Roman" w:cs="Calibri"/>
                <w:color w:val="000000"/>
                <w:lang w:val="bg-BG"/>
              </w:rPr>
              <w:t>У</w:t>
            </w:r>
            <w:r w:rsidR="00C92B58">
              <w:rPr>
                <w:rFonts w:ascii="Calibri" w:hAnsi="Calibri" w:eastAsia="Times New Roman" w:cs="Calibri"/>
                <w:color w:val="000000"/>
                <w:lang w:val="bg-BG"/>
              </w:rPr>
              <w:t>ченикът не може да анализира качествени данни, за да сравни и съпостави аналогови дигитални комуникации, изпратени с телеграф</w:t>
            </w:r>
            <w:r>
              <w:rPr>
                <w:rFonts w:ascii="Calibri" w:hAnsi="Calibri" w:eastAsia="Times New Roman" w:cs="Calibri"/>
                <w:color w:val="000000"/>
                <w:lang w:val="bg-BG"/>
              </w:rPr>
              <w:t>, без да разчита на постоянна помощ от учителя.</w:t>
            </w:r>
          </w:p>
        </w:tc>
      </w:tr>
    </w:tbl>
    <w:p w:rsidRPr="00E7476F" w:rsidR="007F38B8" w:rsidP="007F38B8" w:rsidRDefault="007F38B8" w14:paraId="6EE1B3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3F3F3F"/>
          <w:sz w:val="18"/>
          <w:szCs w:val="18"/>
          <w:lang w:val="bg-BG"/>
        </w:rPr>
      </w:pPr>
      <w:r w:rsidRPr="007F38B8">
        <w:rPr>
          <w:rFonts w:ascii="Calibri" w:hAnsi="Calibri" w:eastAsia="Times New Roman" w:cs="Calibri"/>
          <w:color w:val="3F3F3F"/>
        </w:rPr>
        <w:t> 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690"/>
        <w:gridCol w:w="1813"/>
        <w:gridCol w:w="1911"/>
        <w:gridCol w:w="2177"/>
      </w:tblGrid>
      <w:tr w:rsidRPr="007F38B8" w:rsidR="00C92B58" w:rsidTr="007F38B8" w14:paraId="23536251" w14:textId="77777777"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C92B58" w14:paraId="63C04D1C" w14:textId="28BDFF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bg-BG"/>
              </w:rPr>
              <w:t>Ученически дневник</w:t>
            </w:r>
            <w:r w:rsidRPr="007F38B8" w:rsid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635B06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4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360453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3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5F157D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2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7F38B8" w:rsidR="007F38B8" w:rsidP="007F38B8" w:rsidRDefault="007F38B8" w14:paraId="56840F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hAnsi="Calibri" w:eastAsia="Times New Roman" w:cs="Calibri"/>
                <w:b/>
                <w:bCs/>
                <w:color w:val="FFFFFF"/>
              </w:rPr>
              <w:t>1 </w:t>
            </w:r>
            <w:r w:rsidRPr="007F38B8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</w:tr>
      <w:tr w:rsidRPr="004801EB" w:rsidR="00CA67EC" w:rsidTr="007F38B8" w14:paraId="2EE5883A" w14:textId="77777777"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136C3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A67EC" w:rsidP="00CA67EC" w:rsidRDefault="00CA67EC" w14:paraId="50EF7579" w14:textId="565D95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 w:rsidRPr="00CA67EC">
              <w:rPr>
                <w:rFonts w:ascii="Calibri" w:hAnsi="Calibri" w:eastAsia="Times New Roman" w:cs="Calibri"/>
                <w:color w:val="FFFFFF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A67EC">
              <w:rPr>
                <w:rFonts w:ascii="Calibri" w:hAnsi="Calibri" w:eastAsia="Times New Roman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A67EC" w:rsidP="00CA67EC" w:rsidRDefault="00CA67EC" w14:paraId="0D7A77B4" w14:textId="1AC487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 w:rsidRPr="00CC7221"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C7221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DE37FD" w:rsidR="00CA67EC" w:rsidP="00D3042F" w:rsidRDefault="00CA67EC" w14:paraId="26A3047C" w14:textId="6CA488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  <w:lang w:val="bg-BG"/>
              </w:rPr>
            </w:pPr>
            <w:r w:rsidRPr="00CA67EC">
              <w:rPr>
                <w:rFonts w:ascii="Calibri" w:hAnsi="Calibri" w:eastAsia="Times New Roman" w:cs="Calibri"/>
                <w:color w:val="3F3F3F"/>
                <w:lang w:val="bg-BG"/>
              </w:rPr>
              <w:t xml:space="preserve">Дневникът е попълнен почти изцяло с добре обмислени отговори и анотирани скици и рисунки. </w:t>
            </w:r>
            <w:r w:rsidRPr="00CA67EC">
              <w:rPr>
                <w:rFonts w:ascii="Calibri" w:hAnsi="Calibri" w:eastAsia="Times New Roman" w:cs="Calibri"/>
                <w:color w:val="3F3F3F"/>
              </w:rPr>
              <w:t> </w:t>
            </w:r>
            <w:r w:rsidRPr="007F38B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A67EC" w:rsidP="00CA67EC" w:rsidRDefault="00CA67EC" w14:paraId="56EFBDCC" w14:textId="3246FC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попълнен</w:t>
            </w:r>
            <w:r w:rsidRPr="0070619C">
              <w:rPr>
                <w:rFonts w:ascii="Calibri" w:hAnsi="Calibri" w:cs="Calibri"/>
                <w:color w:val="000000" w:themeColor="text1"/>
                <w:lang w:val="bg-BG"/>
              </w:rPr>
              <w:t>, но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 с нео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бмислени отговори и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анотирани скици и рисунки. </w:t>
            </w:r>
            <w:r w:rsidRPr="005D79E9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color="909090" w:sz="6" w:space="0"/>
              <w:left w:val="single" w:color="909090" w:sz="6" w:space="0"/>
              <w:bottom w:val="single" w:color="909090" w:sz="6" w:space="0"/>
              <w:right w:val="single" w:color="909090" w:sz="6" w:space="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Pr="00C92B58" w:rsidR="00CA67EC" w:rsidP="00CA67EC" w:rsidRDefault="00CA67EC" w14:paraId="46511027" w14:textId="15CD5F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F3F3F"/>
                <w:sz w:val="24"/>
                <w:szCs w:val="24"/>
                <w:lang w:val="bg-BG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непопълнен или показва значителна липса на разбиране на преподадения материал в урока.</w:t>
            </w:r>
          </w:p>
        </w:tc>
      </w:tr>
    </w:tbl>
    <w:p w:rsidRPr="00DE37FD" w:rsidR="007F38B8" w:rsidP="007F38B8" w:rsidRDefault="007F38B8" w14:paraId="36A7EDA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3F3F3F"/>
          <w:sz w:val="18"/>
          <w:szCs w:val="18"/>
          <w:lang w:val="bg-BG"/>
        </w:rPr>
      </w:pPr>
      <w:r w:rsidRPr="007F38B8">
        <w:rPr>
          <w:rFonts w:ascii="Calibri" w:hAnsi="Calibri" w:eastAsia="Times New Roman" w:cs="Calibri"/>
          <w:color w:val="3F3F3F"/>
        </w:rPr>
        <w:t> </w:t>
      </w:r>
    </w:p>
    <w:p w:rsidRPr="00DE37FD" w:rsidR="007F38B8" w:rsidRDefault="007F38B8" w14:paraId="6E26CB8A" w14:textId="48035F2B">
      <w:pPr>
        <w:rPr>
          <w:lang w:val="bg-BG"/>
        </w:rPr>
      </w:pPr>
    </w:p>
    <w:p w:rsidR="00CA67EC" w:rsidRDefault="00CA67EC" w14:paraId="4208A1A8" w14:textId="77777777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:rsidR="00EF4597" w:rsidRDefault="00EF4597" w14:paraId="188D0BC6" w14:textId="77777777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:rsidRPr="00CA67EC" w:rsidR="007F38B8" w:rsidRDefault="00C92B58" w14:paraId="4466C0FA" w14:textId="0DFF5C85">
      <w:pPr>
        <w:rPr>
          <w:rStyle w:val="eop"/>
          <w:rFonts w:ascii="Calibri Light" w:hAnsi="Calibri Light" w:cs="Calibri Light"/>
          <w:sz w:val="40"/>
          <w:szCs w:val="40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Разши</w:t>
      </w:r>
      <w:r w:rsidR="00CA67EC">
        <w:rPr>
          <w:rStyle w:val="normaltextrun"/>
          <w:rFonts w:ascii="Calibri Light" w:hAnsi="Calibri Light" w:cs="Calibri Light"/>
          <w:sz w:val="40"/>
          <w:szCs w:val="40"/>
          <w:lang w:val="bg-BG"/>
        </w:rPr>
        <w:t>рение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 на урока</w:t>
      </w:r>
      <w:r w:rsidR="007F38B8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:rsidR="00CA67EC" w:rsidP="007F38B8" w:rsidRDefault="00CA67EC" w14:paraId="479D243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</w:pP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Учителят може да реши да разшири урока по различни начини.</w:t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br/>
      </w:r>
      <w:r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Ето няколко възможности:</w:t>
      </w:r>
    </w:p>
    <w:p w:rsidRPr="00CA67EC" w:rsidR="007F38B8" w:rsidP="007F38B8" w:rsidRDefault="007F38B8" w14:paraId="22DB3B36" w14:textId="56E5C4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A67EC">
        <w:rPr>
          <w:rStyle w:val="normaltextrun"/>
          <w:rFonts w:ascii="Calibri" w:hAnsi="Calibri" w:cs="Calibri"/>
          <w:color w:val="3F3F3F"/>
          <w:sz w:val="32"/>
          <w:szCs w:val="3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32"/>
          <w:szCs w:val="32"/>
        </w:rPr>
        <w:t> </w:t>
      </w:r>
    </w:p>
    <w:p w:rsidRPr="00CA67EC" w:rsidR="007F38B8" w:rsidP="007F38B8" w:rsidRDefault="00C92B58" w14:paraId="4F7B5B4A" w14:textId="5602D2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Наука</w:t>
      </w:r>
      <w:r w:rsidRPr="00CA67EC" w:rsidR="007F38B8">
        <w:rPr>
          <w:rStyle w:val="normaltextrun"/>
          <w:rFonts w:ascii="Calibri" w:hAnsi="Calibri" w:cs="Calibri"/>
          <w:color w:val="16954A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Pr="00CA67EC" w:rsidR="007F38B8" w:rsidP="007F38B8" w:rsidRDefault="00CA67EC" w14:paraId="4A69FA1A" w14:textId="5277EE11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Изпробвайте</w:t>
      </w:r>
      <w:r w:rsidR="00C92B5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идея: Съставете проучване, </w:t>
      </w:r>
      <w:r w:rsidR="00A15C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като</w:t>
      </w:r>
      <w:r w:rsidR="00C92B5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тествате влиянието на добавянето на повече намотки от тел към вашия електромагнит.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CA67EC" w:rsidR="007F38B8" w:rsidP="007F38B8" w:rsidRDefault="00CA67EC" w14:paraId="5EAC9794" w14:textId="470BD764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Изпробвайте</w:t>
      </w:r>
      <w:r w:rsidR="00C92B5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идея: </w:t>
      </w:r>
      <w:r w:rsidR="00A15C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Съставете проучване, като тествате влиянието на добавянето на повече батерии към вашия електромагнит.</w:t>
      </w:r>
    </w:p>
    <w:p w:rsidR="007F38B8" w:rsidP="007F38B8" w:rsidRDefault="007F38B8" w14:paraId="1E3FE4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A15CAC" w14:paraId="14274302" w14:textId="0611A3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Технология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EF4597" w14:paraId="41426B0F" w14:textId="3C22886C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Проучете</w:t>
      </w:r>
      <w:r w:rsidR="00A15C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историята на електронната комуникация и представете какво сте намерили пред класа.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A15CAC" w14:paraId="2C11F54B" w14:textId="143D079D">
      <w:pPr>
        <w:pStyle w:val="paragraph"/>
        <w:numPr>
          <w:ilvl w:val="0"/>
          <w:numId w:val="2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Изследвайте ползите от дигиталните данни и аналоговите сигнали.</w:t>
      </w:r>
      <w:r w:rsidR="007F38B8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47FC05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A15CAC" w14:paraId="2A74955A" w14:textId="01E710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Инженерство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Pr="00CA67EC" w:rsidR="007F38B8" w:rsidP="007F38B8" w:rsidRDefault="00A15CAC" w14:paraId="55925CEF" w14:textId="605474B5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Намерете 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високоговорител (тонколона)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ко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й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то може да бъде разглобен. Разглобете 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го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го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сравнете с </w:t>
      </w:r>
      <w:r w:rsidR="00194C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</w:t>
      </w:r>
      <w:r w:rsidR="00194C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ко</w:t>
      </w:r>
      <w:r w:rsidR="009134F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й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 построихте в този урок. Направете списък с прилики и разлики.</w:t>
      </w:r>
      <w:r w:rsidRPr="00CA67EC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Pr="00CA67EC" w:rsidR="007F38B8" w:rsidP="00A15CAC" w:rsidRDefault="00A15CAC" w14:paraId="6B04225A" w14:textId="49A2DAB4">
      <w:pPr>
        <w:pStyle w:val="paragraph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A15C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Как</w:t>
      </w:r>
      <w:r w:rsidRPr="00CA67EC" w:rsidR="007F38B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може да </w:t>
      </w:r>
      <w:r w:rsid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изработите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слушалките в задача </w:t>
      </w:r>
      <w:r w:rsidRP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#10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в </w:t>
      </w:r>
      <w:r w:rsid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невник</w:t>
      </w:r>
      <w:r w:rsidR="00EF4597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така че да бъдат още по-преносими и по-удобни за потребителя? Използвайте</w:t>
      </w:r>
      <w:r w:rsid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EF4597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ц</w:t>
      </w:r>
      <w:r w:rsidR="00CA67E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икъла за проектиране и дизайн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:rsidR="007F38B8" w:rsidP="007F38B8" w:rsidRDefault="007F38B8" w14:paraId="18A6B5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A15CAC" w14:paraId="4E846171" w14:textId="5A550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Изкуство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Pr="00DE37FD" w:rsidR="007F38B8" w:rsidP="007F38B8" w:rsidRDefault="00A15CAC" w14:paraId="479B1C4B" w14:textId="1513E457">
      <w:pPr>
        <w:pStyle w:val="paragraph"/>
        <w:numPr>
          <w:ilvl w:val="0"/>
          <w:numId w:val="2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Добавете </w:t>
      </w:r>
      <w:r w:rsidR="00CA67E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стилистични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елементи към дизайна на слушалките от задача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#10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 </w:t>
      </w:r>
      <w:r w:rsidR="00CA67E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ченическия</w:t>
      </w:r>
      <w:r w:rsidR="00CA67E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невник. Към кой пазар е насочен вашият артистичен принос? Опишете защо мислите, че вашите идеи биха били добре възприети от този пазар.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249946D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A15CAC" w14:paraId="273F2E33" w14:textId="1E1BDC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Математика</w:t>
      </w:r>
      <w:r w:rsidR="007F38B8">
        <w:rPr>
          <w:rStyle w:val="normaltextrun"/>
          <w:rFonts w:ascii="Calibri" w:hAnsi="Calibri" w:cs="Calibri"/>
          <w:color w:val="16954A"/>
          <w:sz w:val="22"/>
          <w:szCs w:val="22"/>
        </w:rPr>
        <w:t> </w:t>
      </w:r>
      <w:r w:rsidR="007F38B8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:rsidR="007F38B8" w:rsidP="007F38B8" w:rsidRDefault="00EF4597" w14:paraId="3DDC25AE" w14:textId="1248D99B">
      <w:pPr>
        <w:pStyle w:val="paragraph"/>
        <w:numPr>
          <w:ilvl w:val="0"/>
          <w:numId w:val="2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Проучете</w:t>
      </w:r>
      <w:r w:rsidR="00A15CA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историята на криптографията и създайте свой собствен код или криптична система, която можете да ползвате, за да пратите тайно съобщение по вашия телеграф.</w:t>
      </w:r>
      <w:r w:rsidR="007F38B8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:rsidR="007F38B8" w:rsidP="007F38B8" w:rsidRDefault="007F38B8" w14:paraId="419E65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P="007F38B8" w:rsidRDefault="007F38B8" w14:paraId="749BFE1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P="007F38B8" w:rsidRDefault="007F38B8" w14:paraId="1F7049B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P="007F38B8" w:rsidRDefault="007F38B8" w14:paraId="31C7FD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P="007F38B8" w:rsidRDefault="007F38B8" w14:paraId="60463E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8B8" w:rsidRDefault="007F38B8" w14:paraId="292167FC" w14:textId="77777777"/>
    <w:sectPr w:rsidR="007F38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7BE"/>
    <w:multiLevelType w:val="multilevel"/>
    <w:tmpl w:val="4A26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FB0632"/>
    <w:multiLevelType w:val="multilevel"/>
    <w:tmpl w:val="B2E4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661AEC"/>
    <w:multiLevelType w:val="multilevel"/>
    <w:tmpl w:val="FB0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F448A1"/>
    <w:multiLevelType w:val="multilevel"/>
    <w:tmpl w:val="151C3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93C62"/>
    <w:multiLevelType w:val="multilevel"/>
    <w:tmpl w:val="680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2931AFB"/>
    <w:multiLevelType w:val="multilevel"/>
    <w:tmpl w:val="AA5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9B658FD"/>
    <w:multiLevelType w:val="multilevel"/>
    <w:tmpl w:val="5ABC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062436"/>
    <w:multiLevelType w:val="multilevel"/>
    <w:tmpl w:val="C976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908"/>
    <w:multiLevelType w:val="multilevel"/>
    <w:tmpl w:val="54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37017A7"/>
    <w:multiLevelType w:val="multilevel"/>
    <w:tmpl w:val="1CC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701CFE"/>
    <w:multiLevelType w:val="multilevel"/>
    <w:tmpl w:val="DD045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81A72"/>
    <w:multiLevelType w:val="multilevel"/>
    <w:tmpl w:val="5BECD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B5C02"/>
    <w:multiLevelType w:val="multilevel"/>
    <w:tmpl w:val="2850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B8654C8"/>
    <w:multiLevelType w:val="multilevel"/>
    <w:tmpl w:val="76900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D71E8"/>
    <w:multiLevelType w:val="multilevel"/>
    <w:tmpl w:val="61D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6CE0202"/>
    <w:multiLevelType w:val="multilevel"/>
    <w:tmpl w:val="7B60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9B32776"/>
    <w:multiLevelType w:val="multilevel"/>
    <w:tmpl w:val="363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A236ED8"/>
    <w:multiLevelType w:val="multilevel"/>
    <w:tmpl w:val="2D8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29B5A69"/>
    <w:multiLevelType w:val="multilevel"/>
    <w:tmpl w:val="7092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54C24"/>
    <w:multiLevelType w:val="multilevel"/>
    <w:tmpl w:val="84564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A646C4"/>
    <w:multiLevelType w:val="multilevel"/>
    <w:tmpl w:val="2FF4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DEC757E"/>
    <w:multiLevelType w:val="multilevel"/>
    <w:tmpl w:val="843214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6C16C8"/>
    <w:multiLevelType w:val="multilevel"/>
    <w:tmpl w:val="67FA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5941E68"/>
    <w:multiLevelType w:val="multilevel"/>
    <w:tmpl w:val="65E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61327E9"/>
    <w:multiLevelType w:val="multilevel"/>
    <w:tmpl w:val="9252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860071C"/>
    <w:multiLevelType w:val="multilevel"/>
    <w:tmpl w:val="D9EE1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751EC8"/>
    <w:multiLevelType w:val="multilevel"/>
    <w:tmpl w:val="335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A92735B"/>
    <w:multiLevelType w:val="multilevel"/>
    <w:tmpl w:val="87C6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B792821"/>
    <w:multiLevelType w:val="multilevel"/>
    <w:tmpl w:val="511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CDD0E4B"/>
    <w:multiLevelType w:val="multilevel"/>
    <w:tmpl w:val="129A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D445D56"/>
    <w:multiLevelType w:val="multilevel"/>
    <w:tmpl w:val="03C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F4B2DE7"/>
    <w:multiLevelType w:val="multilevel"/>
    <w:tmpl w:val="583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12"/>
  </w:num>
  <w:num w:numId="4">
    <w:abstractNumId w:val="17"/>
  </w:num>
  <w:num w:numId="5">
    <w:abstractNumId w:val="22"/>
  </w:num>
  <w:num w:numId="6">
    <w:abstractNumId w:val="1"/>
  </w:num>
  <w:num w:numId="7">
    <w:abstractNumId w:val="15"/>
  </w:num>
  <w:num w:numId="8">
    <w:abstractNumId w:val="0"/>
  </w:num>
  <w:num w:numId="9">
    <w:abstractNumId w:val="5"/>
  </w:num>
  <w:num w:numId="10">
    <w:abstractNumId w:val="31"/>
  </w:num>
  <w:num w:numId="11">
    <w:abstractNumId w:val="23"/>
  </w:num>
  <w:num w:numId="12">
    <w:abstractNumId w:val="30"/>
  </w:num>
  <w:num w:numId="13">
    <w:abstractNumId w:val="20"/>
  </w:num>
  <w:num w:numId="14">
    <w:abstractNumId w:val="26"/>
  </w:num>
  <w:num w:numId="15">
    <w:abstractNumId w:val="7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6"/>
  </w:num>
  <w:num w:numId="25">
    <w:abstractNumId w:val="24"/>
  </w:num>
  <w:num w:numId="26">
    <w:abstractNumId w:val="9"/>
  </w:num>
  <w:num w:numId="27">
    <w:abstractNumId w:val="27"/>
  </w:num>
  <w:num w:numId="28">
    <w:abstractNumId w:val="18"/>
  </w:num>
  <w:num w:numId="29">
    <w:abstractNumId w:val="8"/>
  </w:num>
  <w:num w:numId="30">
    <w:abstractNumId w:val="16"/>
  </w:num>
  <w:num w:numId="31">
    <w:abstractNumId w:val="2"/>
  </w:num>
  <w:num w:numId="32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B8"/>
    <w:rsid w:val="00015195"/>
    <w:rsid w:val="001839E9"/>
    <w:rsid w:val="00194CF3"/>
    <w:rsid w:val="001B7536"/>
    <w:rsid w:val="00270A73"/>
    <w:rsid w:val="00297DA7"/>
    <w:rsid w:val="002A5D2E"/>
    <w:rsid w:val="003A1572"/>
    <w:rsid w:val="004731FC"/>
    <w:rsid w:val="004801EB"/>
    <w:rsid w:val="005C3D1C"/>
    <w:rsid w:val="006B5A06"/>
    <w:rsid w:val="007F38B8"/>
    <w:rsid w:val="00803284"/>
    <w:rsid w:val="008305F6"/>
    <w:rsid w:val="00864903"/>
    <w:rsid w:val="008C095B"/>
    <w:rsid w:val="009134F3"/>
    <w:rsid w:val="00A15CAC"/>
    <w:rsid w:val="00B409FC"/>
    <w:rsid w:val="00B9020C"/>
    <w:rsid w:val="00C92B58"/>
    <w:rsid w:val="00CA67EC"/>
    <w:rsid w:val="00CC1507"/>
    <w:rsid w:val="00CC37EF"/>
    <w:rsid w:val="00D3042F"/>
    <w:rsid w:val="00D91A8A"/>
    <w:rsid w:val="00DE37FD"/>
    <w:rsid w:val="00E7476F"/>
    <w:rsid w:val="00E97C96"/>
    <w:rsid w:val="00EF4597"/>
    <w:rsid w:val="00FB6633"/>
    <w:rsid w:val="382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2C39"/>
  <w15:chartTrackingRefBased/>
  <w15:docId w15:val="{9D798576-478A-4ABF-9DFB-BF7586508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7F38B8"/>
  </w:style>
  <w:style w:type="paragraph" w:styleId="paragraph" w:customStyle="1">
    <w:name w:val="paragraph"/>
    <w:basedOn w:val="Normal"/>
    <w:rsid w:val="007F38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F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7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83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3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5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7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8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1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8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7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ka.ms/morseworkboo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aka.ms/data-streamer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arduino.cc/en/Main/Software" TargetMode="External" Id="rId6" /><Relationship Type="http://schemas.openxmlformats.org/officeDocument/2006/relationships/hyperlink" Target="onenote:Teachers.one" TargetMode="External" Id="rId5" /><Relationship Type="http://schemas.openxmlformats.org/officeDocument/2006/relationships/hyperlink" Target="https://www.microsoft.com/en-us/windows/Default.aspx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microsoft.com/en-us/windows/Default.aspx" TargetMode="External" Id="rId9" /><Relationship Type="http://schemas.openxmlformats.org/officeDocument/2006/relationships/hyperlink" Target="https://amzn.com/B00007LVED" TargetMode="External" Id="Rec0f93aab951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2021-05-15T17:24:00Z</dcterms:created>
  <dcterms:modified xsi:type="dcterms:W3CDTF">2021-06-07T12:39:08Z</dcterms:modified>
</cp:coreProperties>
</file>