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9FD" w:rsidRPr="00031645" w:rsidRDefault="00EC0CEB" w:rsidP="00BF29FD">
      <w:pPr>
        <w:spacing w:after="0" w:line="276" w:lineRule="auto"/>
        <w:jc w:val="both"/>
        <w:rPr>
          <w:rFonts w:cstheme="minorHAnsi"/>
          <w:b/>
          <w:sz w:val="28"/>
          <w:lang w:val="en-US"/>
        </w:rPr>
      </w:pPr>
      <w:r w:rsidRPr="00031645">
        <w:rPr>
          <w:rFonts w:cstheme="minorHAnsi"/>
          <w:b/>
          <w:sz w:val="28"/>
          <w:lang w:val="en-US"/>
        </w:rPr>
        <w:t>SOFIA UNIVERSITY</w:t>
      </w:r>
      <w:r w:rsidR="00BF29FD" w:rsidRPr="00031645">
        <w:rPr>
          <w:rFonts w:cstheme="minorHAnsi"/>
          <w:b/>
          <w:sz w:val="28"/>
          <w:lang w:val="en-US"/>
        </w:rPr>
        <w:t xml:space="preserve"> ROOMS: </w:t>
      </w:r>
    </w:p>
    <w:p w:rsidR="00E90085" w:rsidRDefault="00E90085" w:rsidP="00BF29FD">
      <w:pPr>
        <w:spacing w:after="0" w:line="276" w:lineRule="auto"/>
        <w:jc w:val="both"/>
        <w:rPr>
          <w:rFonts w:cstheme="minorHAnsi"/>
          <w:b/>
          <w:sz w:val="24"/>
          <w:lang w:val="en-US"/>
        </w:rPr>
      </w:pPr>
    </w:p>
    <w:p w:rsidR="00BF29FD" w:rsidRDefault="00BF29FD" w:rsidP="00BF29FD">
      <w:pPr>
        <w:spacing w:after="0" w:line="276" w:lineRule="auto"/>
        <w:jc w:val="both"/>
        <w:rPr>
          <w:rFonts w:ascii="Times New Roman" w:hAnsi="Times New Roman" w:cs="Times New Roman"/>
          <w:b/>
          <w:sz w:val="24"/>
          <w:lang w:val="en-US"/>
        </w:rPr>
      </w:pPr>
      <w:r w:rsidRPr="00031645">
        <w:rPr>
          <w:rFonts w:ascii="Times New Roman" w:hAnsi="Times New Roman" w:cs="Times New Roman"/>
          <w:b/>
          <w:sz w:val="24"/>
          <w:lang w:val="en-US"/>
        </w:rPr>
        <w:t>Room 243, 2</w:t>
      </w:r>
      <w:r w:rsidRPr="00031645">
        <w:rPr>
          <w:rFonts w:ascii="Times New Roman" w:hAnsi="Times New Roman" w:cs="Times New Roman"/>
          <w:b/>
          <w:sz w:val="24"/>
          <w:vertAlign w:val="superscript"/>
          <w:lang w:val="en-US"/>
        </w:rPr>
        <w:t>nd</w:t>
      </w:r>
      <w:r w:rsidRPr="00031645">
        <w:rPr>
          <w:rFonts w:ascii="Times New Roman" w:hAnsi="Times New Roman" w:cs="Times New Roman"/>
          <w:b/>
          <w:sz w:val="24"/>
          <w:lang w:val="en-US"/>
        </w:rPr>
        <w:t xml:space="preserve"> floor </w:t>
      </w:r>
      <w:r w:rsidR="00E90085" w:rsidRPr="00031645">
        <w:rPr>
          <w:rFonts w:ascii="Times New Roman" w:hAnsi="Times New Roman" w:cs="Times New Roman"/>
          <w:b/>
          <w:sz w:val="24"/>
        </w:rPr>
        <w:t>(</w:t>
      </w:r>
      <w:r w:rsidR="00E90085" w:rsidRPr="00031645">
        <w:rPr>
          <w:rFonts w:ascii="Times New Roman" w:hAnsi="Times New Roman" w:cs="Times New Roman"/>
          <w:b/>
          <w:sz w:val="24"/>
          <w:lang w:val="en-US"/>
        </w:rPr>
        <w:t>see where the blue arrow is on the map)</w:t>
      </w:r>
      <w:r w:rsidR="00031645">
        <w:rPr>
          <w:rFonts w:ascii="Times New Roman" w:hAnsi="Times New Roman" w:cs="Times New Roman"/>
          <w:b/>
          <w:sz w:val="24"/>
          <w:lang w:val="en-US"/>
        </w:rPr>
        <w:t xml:space="preserve">. </w:t>
      </w:r>
    </w:p>
    <w:p w:rsidR="00031645" w:rsidRPr="00031645" w:rsidRDefault="00031645" w:rsidP="00BF29FD">
      <w:pPr>
        <w:spacing w:after="0" w:line="276" w:lineRule="auto"/>
        <w:jc w:val="both"/>
        <w:rPr>
          <w:rFonts w:ascii="Times New Roman" w:hAnsi="Times New Roman" w:cs="Times New Roman"/>
          <w:b/>
          <w:sz w:val="24"/>
          <w:lang w:val="en-US"/>
        </w:rPr>
      </w:pPr>
      <w:r>
        <w:rPr>
          <w:rFonts w:ascii="Times New Roman" w:hAnsi="Times New Roman" w:cs="Times New Roman"/>
          <w:b/>
          <w:sz w:val="24"/>
          <w:lang w:val="en-US"/>
        </w:rPr>
        <w:t xml:space="preserve">This is where all the LECTURES in the English department are held. </w:t>
      </w:r>
    </w:p>
    <w:p w:rsidR="000D4961" w:rsidRPr="00031645" w:rsidRDefault="00EC0CEB">
      <w:pPr>
        <w:rPr>
          <w:rFonts w:ascii="Times New Roman" w:hAnsi="Times New Roman" w:cs="Times New Roman"/>
          <w:lang w:val="en-US"/>
        </w:rPr>
      </w:pPr>
      <w:r w:rsidRPr="00031645">
        <w:rPr>
          <w:rFonts w:ascii="Times New Roman" w:hAnsi="Times New Roman" w:cs="Times New Roman"/>
          <w:lang w:val="en-US"/>
        </w:rPr>
        <w:t xml:space="preserve">Rooms </w:t>
      </w:r>
      <w:r w:rsidRPr="00031645">
        <w:rPr>
          <w:rFonts w:ascii="Times New Roman" w:hAnsi="Times New Roman" w:cs="Times New Roman"/>
          <w:b/>
          <w:lang w:val="en-US"/>
        </w:rPr>
        <w:t>MMR</w:t>
      </w:r>
      <w:r w:rsidRPr="00031645">
        <w:rPr>
          <w:rFonts w:ascii="Times New Roman" w:hAnsi="Times New Roman" w:cs="Times New Roman"/>
          <w:lang w:val="en-US"/>
        </w:rPr>
        <w:t xml:space="preserve"> (Multimedia room), </w:t>
      </w:r>
      <w:r w:rsidRPr="00031645">
        <w:rPr>
          <w:rFonts w:ascii="Times New Roman" w:hAnsi="Times New Roman" w:cs="Times New Roman"/>
          <w:b/>
          <w:lang w:val="en-US"/>
        </w:rPr>
        <w:t>AVK</w:t>
      </w:r>
      <w:r w:rsidRPr="00031645">
        <w:rPr>
          <w:rFonts w:ascii="Times New Roman" w:hAnsi="Times New Roman" w:cs="Times New Roman"/>
          <w:lang w:val="en-US"/>
        </w:rPr>
        <w:t xml:space="preserve"> (Audio Video Room) and the </w:t>
      </w:r>
      <w:r w:rsidRPr="00031645">
        <w:rPr>
          <w:rFonts w:ascii="Times New Roman" w:hAnsi="Times New Roman" w:cs="Times New Roman"/>
          <w:b/>
          <w:lang w:val="en-US"/>
        </w:rPr>
        <w:t>5 phonetic labs</w:t>
      </w:r>
      <w:r w:rsidRPr="00031645">
        <w:rPr>
          <w:rFonts w:ascii="Times New Roman" w:hAnsi="Times New Roman" w:cs="Times New Roman"/>
          <w:lang w:val="en-US"/>
        </w:rPr>
        <w:t xml:space="preserve"> are to be found opposite 243. Just across the corridor, there is a door with a staircase leading to another, hidden, floor. Go up the stairs and you will find those rooms. </w:t>
      </w:r>
    </w:p>
    <w:p w:rsidR="00EC0CEB" w:rsidRPr="00031645" w:rsidRDefault="00EC0CEB">
      <w:pPr>
        <w:rPr>
          <w:rFonts w:ascii="Times New Roman" w:hAnsi="Times New Roman" w:cs="Times New Roman"/>
          <w:lang w:val="en-US"/>
        </w:rPr>
      </w:pPr>
      <w:r w:rsidRPr="00031645">
        <w:rPr>
          <w:rFonts w:ascii="Times New Roman" w:hAnsi="Times New Roman" w:cs="Times New Roman"/>
          <w:b/>
          <w:lang w:val="en-US"/>
        </w:rPr>
        <w:t>Room 165</w:t>
      </w:r>
      <w:r w:rsidRPr="00031645">
        <w:rPr>
          <w:rFonts w:ascii="Times New Roman" w:hAnsi="Times New Roman" w:cs="Times New Roman"/>
          <w:lang w:val="en-US"/>
        </w:rPr>
        <w:t xml:space="preserve"> is in the main building, 5</w:t>
      </w:r>
      <w:r w:rsidRPr="00031645">
        <w:rPr>
          <w:rFonts w:ascii="Times New Roman" w:hAnsi="Times New Roman" w:cs="Times New Roman"/>
          <w:vertAlign w:val="superscript"/>
          <w:lang w:val="en-US"/>
        </w:rPr>
        <w:t>th</w:t>
      </w:r>
      <w:r w:rsidRPr="00031645">
        <w:rPr>
          <w:rFonts w:ascii="Times New Roman" w:hAnsi="Times New Roman" w:cs="Times New Roman"/>
          <w:lang w:val="en-US"/>
        </w:rPr>
        <w:t xml:space="preserve"> floor. </w:t>
      </w:r>
      <w:r w:rsidR="00E90085" w:rsidRPr="00031645">
        <w:rPr>
          <w:rFonts w:ascii="Times New Roman" w:hAnsi="Times New Roman" w:cs="Times New Roman"/>
          <w:lang w:val="en-US"/>
        </w:rPr>
        <w:t>One of the elevators goes to the 5</w:t>
      </w:r>
      <w:r w:rsidR="00E90085" w:rsidRPr="00031645">
        <w:rPr>
          <w:rFonts w:ascii="Times New Roman" w:hAnsi="Times New Roman" w:cs="Times New Roman"/>
          <w:vertAlign w:val="superscript"/>
          <w:lang w:val="en-US"/>
        </w:rPr>
        <w:t>th</w:t>
      </w:r>
      <w:r w:rsidR="00E90085" w:rsidRPr="00031645">
        <w:rPr>
          <w:rFonts w:ascii="Times New Roman" w:hAnsi="Times New Roman" w:cs="Times New Roman"/>
          <w:lang w:val="en-US"/>
        </w:rPr>
        <w:t xml:space="preserve"> floor; the other one goes to the 4</w:t>
      </w:r>
      <w:r w:rsidR="00E90085" w:rsidRPr="00031645">
        <w:rPr>
          <w:rFonts w:ascii="Times New Roman" w:hAnsi="Times New Roman" w:cs="Times New Roman"/>
          <w:vertAlign w:val="superscript"/>
          <w:lang w:val="en-US"/>
        </w:rPr>
        <w:t>th</w:t>
      </w:r>
      <w:r w:rsidR="00E90085" w:rsidRPr="00031645">
        <w:rPr>
          <w:rFonts w:ascii="Times New Roman" w:hAnsi="Times New Roman" w:cs="Times New Roman"/>
          <w:lang w:val="en-US"/>
        </w:rPr>
        <w:t xml:space="preserve"> floor, so you need to walk up one floor. </w:t>
      </w:r>
    </w:p>
    <w:p w:rsidR="00EC0CEB" w:rsidRPr="00031645" w:rsidRDefault="00EC0CEB">
      <w:pPr>
        <w:rPr>
          <w:rFonts w:ascii="Times New Roman" w:hAnsi="Times New Roman" w:cs="Times New Roman"/>
          <w:lang w:val="en-US"/>
        </w:rPr>
      </w:pPr>
      <w:r w:rsidRPr="00031645">
        <w:rPr>
          <w:rFonts w:ascii="Times New Roman" w:hAnsi="Times New Roman" w:cs="Times New Roman"/>
          <w:lang w:val="en-US"/>
        </w:rPr>
        <w:t xml:space="preserve">Rooms </w:t>
      </w:r>
      <w:r w:rsidRPr="00031645">
        <w:rPr>
          <w:rFonts w:ascii="Times New Roman" w:hAnsi="Times New Roman" w:cs="Times New Roman"/>
          <w:b/>
          <w:lang w:val="en-US"/>
        </w:rPr>
        <w:t>184, 185 and 186</w:t>
      </w:r>
      <w:r w:rsidRPr="00031645">
        <w:rPr>
          <w:rFonts w:ascii="Times New Roman" w:hAnsi="Times New Roman" w:cs="Times New Roman"/>
          <w:lang w:val="en-US"/>
        </w:rPr>
        <w:t xml:space="preserve"> are in the same place, but you need to climb an extra flight of stairs to the 6</w:t>
      </w:r>
      <w:r w:rsidRPr="00031645">
        <w:rPr>
          <w:rFonts w:ascii="Times New Roman" w:hAnsi="Times New Roman" w:cs="Times New Roman"/>
          <w:vertAlign w:val="superscript"/>
          <w:lang w:val="en-US"/>
        </w:rPr>
        <w:t>th</w:t>
      </w:r>
      <w:r w:rsidRPr="00031645">
        <w:rPr>
          <w:rFonts w:ascii="Times New Roman" w:hAnsi="Times New Roman" w:cs="Times New Roman"/>
          <w:lang w:val="en-US"/>
        </w:rPr>
        <w:t xml:space="preserve"> floor just under the roof (no elevator leading there). </w:t>
      </w:r>
    </w:p>
    <w:p w:rsidR="007E3D5F" w:rsidRDefault="00E90085" w:rsidP="000D4961">
      <w:pPr>
        <w:jc w:val="both"/>
      </w:pPr>
      <w:r>
        <w:rPr>
          <w:noProof/>
          <w:lang w:val="en-GB" w:eastAsia="en-GB"/>
        </w:rPr>
        <mc:AlternateContent>
          <mc:Choice Requires="wps">
            <w:drawing>
              <wp:anchor distT="0" distB="0" distL="114300" distR="114300" simplePos="0" relativeHeight="251663360" behindDoc="0" locked="0" layoutInCell="1" allowOverlap="1">
                <wp:simplePos x="0" y="0"/>
                <wp:positionH relativeFrom="column">
                  <wp:posOffset>3072129</wp:posOffset>
                </wp:positionH>
                <wp:positionV relativeFrom="paragraph">
                  <wp:posOffset>2322195</wp:posOffset>
                </wp:positionV>
                <wp:extent cx="1266825" cy="484632"/>
                <wp:effectExtent l="19050" t="19050" r="28575" b="29845"/>
                <wp:wrapNone/>
                <wp:docPr id="8" name="Left Arrow 8"/>
                <wp:cNvGraphicFramePr/>
                <a:graphic xmlns:a="http://schemas.openxmlformats.org/drawingml/2006/main">
                  <a:graphicData uri="http://schemas.microsoft.com/office/word/2010/wordprocessingShape">
                    <wps:wsp>
                      <wps:cNvSpPr/>
                      <wps:spPr>
                        <a:xfrm>
                          <a:off x="0" y="0"/>
                          <a:ext cx="1266825" cy="484632"/>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90085" w:rsidRPr="00E90085" w:rsidRDefault="00E90085" w:rsidP="00E90085">
                            <w:pPr>
                              <w:jc w:val="center"/>
                              <w:rPr>
                                <w:lang w:val="en-US"/>
                              </w:rPr>
                            </w:pPr>
                            <w:r>
                              <w:rPr>
                                <w:lang w:val="en-US"/>
                              </w:rPr>
                              <w:t>184, 185, 186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8" o:spid="_x0000_s1026" type="#_x0000_t66" style="position:absolute;left:0;text-align:left;margin-left:241.9pt;margin-top:182.85pt;width:99.75pt;height:38.1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" adj="4132" fillcolor="#5b9bd5 [3204]" strokecolor="#1f4d78 [1604]" strokeweight="1pt">
                <v:textbox>
                  <w:txbxContent>
                    <w:p w:rsidR="00E90085" w:rsidRPr="00E90085" w:rsidRDefault="00E90085" w:rsidP="00E90085">
                      <w:pPr>
                        <w:jc w:val="center"/>
                        <w:rPr>
                          <w:lang w:val="en-US"/>
                        </w:rPr>
                      </w:pPr>
                      <w:r>
                        <w:rPr>
                          <w:lang w:val="en-US"/>
                        </w:rPr>
                        <w:t>184, 185, 186</w:t>
                      </w:r>
                    </w:p>
                  </w:txbxContent>
                </v:textbox>
              </v:shape>
            </w:pict>
          </mc:Fallback>
        </mc:AlternateContent>
      </w:r>
      <w:r>
        <w:rPr>
          <w:noProof/>
          <w:lang w:val="en-GB" w:eastAsia="en-GB"/>
        </w:rPr>
        <mc:AlternateContent>
          <mc:Choice Requires="wps">
            <w:drawing>
              <wp:anchor distT="0" distB="0" distL="114300" distR="114300" simplePos="0" relativeHeight="251662336" behindDoc="0" locked="0" layoutInCell="1" allowOverlap="1">
                <wp:simplePos x="0" y="0"/>
                <wp:positionH relativeFrom="column">
                  <wp:posOffset>2595880</wp:posOffset>
                </wp:positionH>
                <wp:positionV relativeFrom="paragraph">
                  <wp:posOffset>2884170</wp:posOffset>
                </wp:positionV>
                <wp:extent cx="590550" cy="484632"/>
                <wp:effectExtent l="19050" t="19050" r="19050" b="29845"/>
                <wp:wrapNone/>
                <wp:docPr id="6" name="Left Arrow 6"/>
                <wp:cNvGraphicFramePr/>
                <a:graphic xmlns:a="http://schemas.openxmlformats.org/drawingml/2006/main">
                  <a:graphicData uri="http://schemas.microsoft.com/office/word/2010/wordprocessingShape">
                    <wps:wsp>
                      <wps:cNvSpPr/>
                      <wps:spPr>
                        <a:xfrm>
                          <a:off x="0" y="0"/>
                          <a:ext cx="590550" cy="484632"/>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90085" w:rsidRPr="00E90085" w:rsidRDefault="00E90085" w:rsidP="00E90085">
                            <w:pPr>
                              <w:jc w:val="center"/>
                              <w:rPr>
                                <w:lang w:val="en-US"/>
                              </w:rPr>
                            </w:pPr>
                            <w:r>
                              <w:rPr>
                                <w:lang w:val="en-US"/>
                              </w:rPr>
                              <w:t>165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Left Arrow 6" o:spid="_x0000_s1027" type="#_x0000_t66" style="position:absolute;left:0;text-align:left;margin-left:204.4pt;margin-top:227.1pt;width:46.5pt;height:38.1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" adj="8863" fillcolor="#5b9bd5 [3204]" strokecolor="#1f4d78 [1604]" strokeweight="1pt">
                <v:textbox>
                  <w:txbxContent>
                    <w:p w:rsidR="00E90085" w:rsidRPr="00E90085" w:rsidRDefault="00E90085" w:rsidP="00E90085">
                      <w:pPr>
                        <w:jc w:val="center"/>
                        <w:rPr>
                          <w:lang w:val="en-US"/>
                        </w:rPr>
                      </w:pPr>
                      <w:r>
                        <w:rPr>
                          <w:lang w:val="en-US"/>
                        </w:rPr>
                        <w:t>165</w:t>
                      </w:r>
                    </w:p>
                  </w:txbxContent>
                </v:textbox>
              </v:shape>
            </w:pict>
          </mc:Fallback>
        </mc:AlternateContent>
      </w:r>
      <w:r>
        <w:rPr>
          <w:noProof/>
          <w:lang w:val="en-GB" w:eastAsia="en-GB"/>
        </w:rPr>
        <mc:AlternateContent>
          <mc:Choice Requires="wps">
            <w:drawing>
              <wp:anchor distT="0" distB="0" distL="114300" distR="114300" simplePos="0" relativeHeight="251661312" behindDoc="0" locked="0" layoutInCell="1" allowOverlap="1">
                <wp:simplePos x="0" y="0"/>
                <wp:positionH relativeFrom="column">
                  <wp:posOffset>2443480</wp:posOffset>
                </wp:positionH>
                <wp:positionV relativeFrom="paragraph">
                  <wp:posOffset>893445</wp:posOffset>
                </wp:positionV>
                <wp:extent cx="1219200" cy="885825"/>
                <wp:effectExtent l="0" t="19050" r="38100" b="47625"/>
                <wp:wrapNone/>
                <wp:docPr id="5" name="Right Arrow 5"/>
                <wp:cNvGraphicFramePr/>
                <a:graphic xmlns:a="http://schemas.openxmlformats.org/drawingml/2006/main">
                  <a:graphicData uri="http://schemas.microsoft.com/office/word/2010/wordprocessingShape">
                    <wps:wsp>
                      <wps:cNvSpPr/>
                      <wps:spPr>
                        <a:xfrm>
                          <a:off x="0" y="0"/>
                          <a:ext cx="1219200" cy="8858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90085" w:rsidRPr="00E90085" w:rsidRDefault="00E90085" w:rsidP="00E90085">
                            <w:pPr>
                              <w:jc w:val="center"/>
                              <w:rPr>
                                <w:lang w:val="en-US"/>
                              </w:rPr>
                            </w:pPr>
                            <w:r>
                              <w:rPr>
                                <w:lang w:val="en-US"/>
                              </w:rPr>
                              <w:t>AVK, MMR, Phonetic labs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 o:spid="_x0000_s1028" type="#_x0000_t13" style="position:absolute;left:0;text-align:left;margin-left:192.4pt;margin-top:70.35pt;width:96pt;height:6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" adj="13753" fillcolor="#5b9bd5 [3204]" strokecolor="#1f4d78 [1604]" strokeweight="1pt">
                <v:textbox>
                  <w:txbxContent>
                    <w:p w:rsidR="00E90085" w:rsidRPr="00E90085" w:rsidRDefault="00E90085" w:rsidP="00E90085">
                      <w:pPr>
                        <w:jc w:val="center"/>
                        <w:rPr>
                          <w:lang w:val="en-US"/>
                        </w:rPr>
                      </w:pPr>
                      <w:r>
                        <w:rPr>
                          <w:lang w:val="en-US"/>
                        </w:rPr>
                        <w:t>AVK, MMR, Phonetic labs</w:t>
                      </w:r>
                    </w:p>
                  </w:txbxContent>
                </v:textbox>
              </v:shape>
            </w:pict>
          </mc:Fallback>
        </mc:AlternateContent>
      </w:r>
      <w:r>
        <w:rPr>
          <w:noProof/>
          <w:lang w:val="en-GB" w:eastAsia="en-GB"/>
        </w:rPr>
        <mc:AlternateContent>
          <mc:Choice Requires="wps">
            <w:drawing>
              <wp:anchor distT="0" distB="0" distL="114300" distR="114300" simplePos="0" relativeHeight="251660288" behindDoc="0" locked="0" layoutInCell="1" allowOverlap="1">
                <wp:simplePos x="0" y="0"/>
                <wp:positionH relativeFrom="column">
                  <wp:posOffset>3653155</wp:posOffset>
                </wp:positionH>
                <wp:positionV relativeFrom="paragraph">
                  <wp:posOffset>417195</wp:posOffset>
                </wp:positionV>
                <wp:extent cx="628650" cy="533400"/>
                <wp:effectExtent l="19050" t="19050" r="19050" b="38100"/>
                <wp:wrapNone/>
                <wp:docPr id="2" name="Left Arrow 2"/>
                <wp:cNvGraphicFramePr/>
                <a:graphic xmlns:a="http://schemas.openxmlformats.org/drawingml/2006/main">
                  <a:graphicData uri="http://schemas.microsoft.com/office/word/2010/wordprocessingShape">
                    <wps:wsp>
                      <wps:cNvSpPr/>
                      <wps:spPr>
                        <a:xfrm>
                          <a:off x="0" y="0"/>
                          <a:ext cx="628650" cy="53340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90085" w:rsidRPr="00E90085" w:rsidRDefault="00E90085" w:rsidP="00E90085">
                            <w:pPr>
                              <w:jc w:val="center"/>
                              <w:rPr>
                                <w:lang w:val="en-US"/>
                              </w:rPr>
                            </w:pPr>
                            <w:r>
                              <w:rPr>
                                <w:lang w:val="en-US"/>
                              </w:rPr>
                              <w:t>243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Left Arrow 2" o:spid="_x0000_s1029" type="#_x0000_t66" style="position:absolute;left:0;text-align:left;margin-left:287.65pt;margin-top:32.85pt;width:49.5pt;height:4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" adj="9164" fillcolor="#5b9bd5 [3204]" strokecolor="#1f4d78 [1604]" strokeweight="1pt">
                <v:textbox>
                  <w:txbxContent>
                    <w:p w:rsidR="00E90085" w:rsidRPr="00E90085" w:rsidRDefault="00E90085" w:rsidP="00E90085">
                      <w:pPr>
                        <w:jc w:val="center"/>
                        <w:rPr>
                          <w:lang w:val="en-US"/>
                        </w:rPr>
                      </w:pPr>
                      <w:r>
                        <w:rPr>
                          <w:lang w:val="en-US"/>
                        </w:rPr>
                        <w:t>243</w:t>
                      </w:r>
                    </w:p>
                  </w:txbxContent>
                </v:textbox>
              </v:shape>
            </w:pict>
          </mc:Fallback>
        </mc:AlternateContent>
      </w:r>
      <w:r w:rsidR="000D4961" w:rsidRPr="000D4961">
        <w:rPr>
          <w:noProof/>
          <w:lang w:val="en-GB" w:eastAsia="en-GB"/>
        </w:rPr>
        <w:drawing>
          <wp:inline distT="0" distB="0" distL="0" distR="0">
            <wp:extent cx="5019675" cy="5505450"/>
            <wp:effectExtent l="0" t="0" r="9525" b="0"/>
            <wp:docPr id="1" name="Picture 1" descr="Image result for university of sofia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university of sofia plan"/>
                    <pic:cNvPicPr>
                      <a:picLocks noChangeAspect="1" noChangeArrowheads="1"/>
                    </pic:cNvPicPr>
                  </pic:nvPicPr>
                  <pic:blipFill rotWithShape="1">
                    <a:blip r:embed="rId5">
                      <a:extLst>
                        <a:ext uri="{28A0092B-C50C-407E-A947-70E740481C1C}">
                          <a14:useLocalDpi xmlns:a14="http://schemas.microsoft.com/office/drawing/2010/main" val="0"/>
                        </a:ext>
                      </a:extLst>
                    </a:blip>
                    <a:srcRect r="373" b="11738"/>
                    <a:stretch/>
                  </pic:blipFill>
                  <pic:spPr bwMode="auto">
                    <a:xfrm>
                      <a:off x="0" y="0"/>
                      <a:ext cx="5030541" cy="5517368"/>
                    </a:xfrm>
                    <a:prstGeom prst="rect">
                      <a:avLst/>
                    </a:prstGeom>
                    <a:noFill/>
                    <a:ln>
                      <a:noFill/>
                    </a:ln>
                    <a:extLst>
                      <a:ext uri="{53640926-AAD7-44D8-BBD7-CCE9431645EC}">
                        <a14:shadowObscured xmlns:a14="http://schemas.microsoft.com/office/drawing/2010/main"/>
                      </a:ext>
                    </a:extLst>
                  </pic:spPr>
                </pic:pic>
              </a:graphicData>
            </a:graphic>
          </wp:inline>
        </w:drawing>
      </w:r>
    </w:p>
    <w:p w:rsidR="00031645" w:rsidRDefault="00031645" w:rsidP="000D4961">
      <w:pPr>
        <w:jc w:val="both"/>
        <w:rPr>
          <w:rFonts w:ascii="Times New Roman" w:hAnsi="Times New Roman" w:cs="Times New Roman"/>
          <w:noProof/>
          <w:sz w:val="24"/>
          <w:lang w:val="en-US" w:eastAsia="en-GB"/>
        </w:rPr>
      </w:pPr>
    </w:p>
    <w:p w:rsidR="00031645" w:rsidRDefault="00031645" w:rsidP="000D4961">
      <w:pPr>
        <w:jc w:val="both"/>
        <w:rPr>
          <w:rFonts w:ascii="Times New Roman" w:hAnsi="Times New Roman" w:cs="Times New Roman"/>
          <w:noProof/>
          <w:sz w:val="24"/>
          <w:lang w:val="en-US" w:eastAsia="en-GB"/>
        </w:rPr>
      </w:pPr>
      <w:r>
        <w:rPr>
          <w:rFonts w:ascii="Times New Roman" w:hAnsi="Times New Roman" w:cs="Times New Roman"/>
          <w:noProof/>
          <w:sz w:val="24"/>
          <w:lang w:val="en-US" w:eastAsia="en-GB"/>
        </w:rPr>
        <w:t xml:space="preserve">Follow the blue arrows and ignore the red signs; the map was taken from a conference info pack, so these palces are not relevant to you. </w:t>
      </w:r>
      <w:bookmarkStart w:id="0" w:name="_GoBack"/>
      <w:bookmarkEnd w:id="0"/>
    </w:p>
    <w:p w:rsidR="00031645" w:rsidRDefault="00031645" w:rsidP="000D4961">
      <w:pPr>
        <w:jc w:val="both"/>
        <w:rPr>
          <w:rFonts w:ascii="Times New Roman" w:hAnsi="Times New Roman" w:cs="Times New Roman"/>
          <w:noProof/>
          <w:sz w:val="24"/>
          <w:lang w:val="en-US" w:eastAsia="en-GB"/>
        </w:rPr>
      </w:pPr>
    </w:p>
    <w:p w:rsidR="00031645" w:rsidRPr="00031645" w:rsidRDefault="00031645" w:rsidP="000D4961">
      <w:pPr>
        <w:jc w:val="both"/>
        <w:rPr>
          <w:rFonts w:ascii="Times New Roman" w:hAnsi="Times New Roman" w:cs="Times New Roman"/>
          <w:noProof/>
          <w:sz w:val="24"/>
          <w:lang w:val="en-US" w:eastAsia="en-GB"/>
        </w:rPr>
      </w:pPr>
      <w:r w:rsidRPr="00031645">
        <w:rPr>
          <w:rFonts w:ascii="Times New Roman" w:hAnsi="Times New Roman" w:cs="Times New Roman"/>
          <w:noProof/>
          <w:sz w:val="24"/>
          <w:lang w:val="en-US" w:eastAsia="en-GB"/>
        </w:rPr>
        <w:t xml:space="preserve">For block 1 and 3: </w:t>
      </w:r>
    </w:p>
    <w:p w:rsidR="00031645" w:rsidRPr="00031645" w:rsidRDefault="00031645" w:rsidP="000D4961">
      <w:pPr>
        <w:jc w:val="both"/>
        <w:rPr>
          <w:rFonts w:ascii="Times New Roman" w:hAnsi="Times New Roman" w:cs="Times New Roman"/>
          <w:noProof/>
          <w:sz w:val="24"/>
          <w:lang w:val="en-US" w:eastAsia="en-GB"/>
        </w:rPr>
      </w:pPr>
      <w:r w:rsidRPr="00031645">
        <w:rPr>
          <w:rFonts w:ascii="Times New Roman" w:hAnsi="Times New Roman" w:cs="Times New Roman"/>
          <w:noProof/>
          <w:sz w:val="24"/>
          <w:lang w:val="en-US" w:eastAsia="en-GB"/>
        </w:rPr>
        <w:t xml:space="preserve">You need to take bus 280 and either get off at Pliska bus stop (the hotel in the photo) and walk past the yellow block seen behind the hotel and then some more, or you get off at the next stop (Studetnski obshtezhitia) and go straight to block 1 and 3 from there. If you are travelling from Student’s Town, you are on the right side of the boulevard. If you are coming from Sofia University, take the underground to get on the other side (same side as the hotel). </w:t>
      </w:r>
    </w:p>
    <w:p w:rsidR="00031645" w:rsidRPr="00031645" w:rsidRDefault="00031645" w:rsidP="000D4961">
      <w:pPr>
        <w:jc w:val="both"/>
        <w:rPr>
          <w:rFonts w:ascii="Times New Roman" w:hAnsi="Times New Roman" w:cs="Times New Roman"/>
          <w:noProof/>
          <w:sz w:val="24"/>
          <w:lang w:val="en-GB" w:eastAsia="en-GB"/>
        </w:rPr>
      </w:pPr>
    </w:p>
    <w:p w:rsidR="00031645" w:rsidRDefault="00031645" w:rsidP="000D4961">
      <w:pPr>
        <w:jc w:val="both"/>
      </w:pPr>
      <w:r>
        <w:rPr>
          <w:noProof/>
          <w:lang w:val="en-GB" w:eastAsia="en-GB"/>
        </w:rPr>
        <w:drawing>
          <wp:inline distT="0" distB="0" distL="0" distR="0">
            <wp:extent cx="4095750" cy="2905125"/>
            <wp:effectExtent l="0" t="0" r="0" b="9525"/>
            <wp:docPr id="9" name="Picture 9"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0" cy="2905125"/>
                    </a:xfrm>
                    <a:prstGeom prst="rect">
                      <a:avLst/>
                    </a:prstGeom>
                    <a:noFill/>
                    <a:ln>
                      <a:noFill/>
                    </a:ln>
                  </pic:spPr>
                </pic:pic>
              </a:graphicData>
            </a:graphic>
          </wp:inline>
        </w:drawing>
      </w:r>
    </w:p>
    <w:sectPr w:rsidR="000316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961"/>
    <w:rsid w:val="00031645"/>
    <w:rsid w:val="000D4961"/>
    <w:rsid w:val="0070744D"/>
    <w:rsid w:val="007E3D5F"/>
    <w:rsid w:val="00911473"/>
    <w:rsid w:val="00BF29FD"/>
    <w:rsid w:val="00E90085"/>
    <w:rsid w:val="00EC0CE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383F03-119A-43F7-AAAE-F5FC68F78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D4961"/>
    <w:rPr>
      <w:sz w:val="16"/>
      <w:szCs w:val="16"/>
    </w:rPr>
  </w:style>
  <w:style w:type="paragraph" w:styleId="CommentText">
    <w:name w:val="annotation text"/>
    <w:basedOn w:val="Normal"/>
    <w:link w:val="CommentTextChar"/>
    <w:uiPriority w:val="99"/>
    <w:semiHidden/>
    <w:unhideWhenUsed/>
    <w:rsid w:val="000D4961"/>
    <w:pPr>
      <w:spacing w:line="240" w:lineRule="auto"/>
    </w:pPr>
    <w:rPr>
      <w:sz w:val="20"/>
      <w:szCs w:val="20"/>
    </w:rPr>
  </w:style>
  <w:style w:type="character" w:customStyle="1" w:styleId="CommentTextChar">
    <w:name w:val="Comment Text Char"/>
    <w:basedOn w:val="DefaultParagraphFont"/>
    <w:link w:val="CommentText"/>
    <w:uiPriority w:val="99"/>
    <w:semiHidden/>
    <w:rsid w:val="000D4961"/>
    <w:rPr>
      <w:sz w:val="20"/>
      <w:szCs w:val="20"/>
    </w:rPr>
  </w:style>
  <w:style w:type="paragraph" w:styleId="CommentSubject">
    <w:name w:val="annotation subject"/>
    <w:basedOn w:val="CommentText"/>
    <w:next w:val="CommentText"/>
    <w:link w:val="CommentSubjectChar"/>
    <w:uiPriority w:val="99"/>
    <w:semiHidden/>
    <w:unhideWhenUsed/>
    <w:rsid w:val="000D4961"/>
    <w:rPr>
      <w:b/>
      <w:bCs/>
    </w:rPr>
  </w:style>
  <w:style w:type="character" w:customStyle="1" w:styleId="CommentSubjectChar">
    <w:name w:val="Comment Subject Char"/>
    <w:basedOn w:val="CommentTextChar"/>
    <w:link w:val="CommentSubject"/>
    <w:uiPriority w:val="99"/>
    <w:semiHidden/>
    <w:rsid w:val="000D4961"/>
    <w:rPr>
      <w:b/>
      <w:bCs/>
      <w:sz w:val="20"/>
      <w:szCs w:val="20"/>
    </w:rPr>
  </w:style>
  <w:style w:type="paragraph" w:styleId="BalloonText">
    <w:name w:val="Balloon Text"/>
    <w:basedOn w:val="Normal"/>
    <w:link w:val="BalloonTextChar"/>
    <w:uiPriority w:val="99"/>
    <w:semiHidden/>
    <w:unhideWhenUsed/>
    <w:rsid w:val="000D4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961"/>
    <w:rPr>
      <w:rFonts w:ascii="Segoe UI" w:hAnsi="Segoe UI" w:cs="Segoe UI"/>
      <w:sz w:val="18"/>
      <w:szCs w:val="18"/>
    </w:rPr>
  </w:style>
  <w:style w:type="paragraph" w:styleId="Revision">
    <w:name w:val="Revision"/>
    <w:hidden/>
    <w:uiPriority w:val="99"/>
    <w:semiHidden/>
    <w:rsid w:val="000D49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4AB13-519E-45C3-9455-85BD43D3E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203</Words>
  <Characters>1159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Editor </cp:lastModifiedBy>
  <cp:revision>4</cp:revision>
  <cp:lastPrinted>2018-09-25T06:23:00Z</cp:lastPrinted>
  <dcterms:created xsi:type="dcterms:W3CDTF">2019-02-18T11:14:00Z</dcterms:created>
  <dcterms:modified xsi:type="dcterms:W3CDTF">2019-02-18T11:53:00Z</dcterms:modified>
</cp:coreProperties>
</file>